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DE3" w:rsidRPr="00C77F96" w:rsidRDefault="00582DE3" w:rsidP="00582DE3">
      <w:pPr>
        <w:jc w:val="center"/>
        <w:rPr>
          <w:b/>
          <w:sz w:val="22"/>
          <w:szCs w:val="24"/>
          <w:lang w:val="en-US"/>
        </w:rPr>
      </w:pPr>
      <w:r w:rsidRPr="00C77F96">
        <w:rPr>
          <w:b/>
          <w:sz w:val="22"/>
          <w:szCs w:val="24"/>
          <w:lang w:val="en-US"/>
        </w:rPr>
        <w:t>CONSENT</w:t>
      </w:r>
    </w:p>
    <w:p w:rsidR="00582DE3" w:rsidRPr="00C77F96" w:rsidRDefault="00582DE3" w:rsidP="00582DE3">
      <w:pPr>
        <w:jc w:val="center"/>
        <w:rPr>
          <w:sz w:val="22"/>
          <w:szCs w:val="24"/>
          <w:lang w:val="en-US"/>
        </w:rPr>
      </w:pPr>
      <w:r w:rsidRPr="00C77F96">
        <w:rPr>
          <w:sz w:val="22"/>
          <w:szCs w:val="24"/>
          <w:lang w:val="en-US"/>
        </w:rPr>
        <w:t>to the processing of personal data</w:t>
      </w:r>
    </w:p>
    <w:p w:rsidR="00D64F67" w:rsidRPr="00C77F96" w:rsidRDefault="00D64F67" w:rsidP="00D64F67">
      <w:pPr>
        <w:jc w:val="center"/>
        <w:rPr>
          <w:b/>
          <w:sz w:val="22"/>
          <w:szCs w:val="24"/>
          <w:lang w:val="en-US"/>
        </w:rPr>
      </w:pPr>
      <w:r>
        <w:rPr>
          <w:b/>
          <w:sz w:val="22"/>
          <w:szCs w:val="24"/>
          <w:lang w:val="en-US"/>
        </w:rPr>
        <w:t>Legal r</w:t>
      </w:r>
      <w:r w:rsidR="00582DE3" w:rsidRPr="00241470">
        <w:rPr>
          <w:b/>
          <w:sz w:val="22"/>
          <w:szCs w:val="24"/>
          <w:lang w:val="en-US"/>
        </w:rPr>
        <w:t>epresentative</w:t>
      </w:r>
      <w:r w:rsidR="00582DE3">
        <w:rPr>
          <w:b/>
          <w:sz w:val="22"/>
          <w:szCs w:val="24"/>
          <w:lang w:val="en-US"/>
        </w:rPr>
        <w:t xml:space="preserve"> of </w:t>
      </w:r>
      <w:r>
        <w:rPr>
          <w:b/>
          <w:sz w:val="22"/>
          <w:szCs w:val="24"/>
          <w:lang w:val="en-US"/>
        </w:rPr>
        <w:t>u</w:t>
      </w:r>
      <w:r w:rsidRPr="00D64F67">
        <w:rPr>
          <w:b/>
          <w:sz w:val="22"/>
          <w:szCs w:val="24"/>
          <w:lang w:val="en-US"/>
        </w:rPr>
        <w:t xml:space="preserve">nderage </w:t>
      </w:r>
      <w:r>
        <w:rPr>
          <w:b/>
          <w:sz w:val="22"/>
          <w:szCs w:val="24"/>
          <w:lang w:val="en-US"/>
        </w:rPr>
        <w:t>prospective s</w:t>
      </w:r>
      <w:r w:rsidRPr="00C77F96">
        <w:rPr>
          <w:b/>
          <w:sz w:val="22"/>
          <w:szCs w:val="24"/>
          <w:lang w:val="en-US"/>
        </w:rPr>
        <w:t>tudent</w:t>
      </w:r>
    </w:p>
    <w:p w:rsidR="00A2691E" w:rsidRPr="0019465C" w:rsidRDefault="00A2691E" w:rsidP="00D64F67">
      <w:pPr>
        <w:jc w:val="center"/>
      </w:pPr>
      <w:proofErr w:type="gramStart"/>
      <w:r w:rsidRPr="0019465C">
        <w:t>I,_</w:t>
      </w:r>
      <w:proofErr w:type="gramEnd"/>
      <w:r w:rsidRPr="0019465C">
        <w:t>_____________________________________________________________________________________</w:t>
      </w:r>
      <w:r w:rsidR="00D64F67">
        <w:t>________</w:t>
      </w:r>
      <w:r w:rsidR="00B71526">
        <w:t>_</w:t>
      </w:r>
      <w:r w:rsidRPr="0019465C">
        <w:t>_,</w:t>
      </w:r>
    </w:p>
    <w:p w:rsidR="00A2691E" w:rsidRPr="00582DE3" w:rsidRDefault="00582DE3" w:rsidP="00582DE3">
      <w:pPr>
        <w:jc w:val="center"/>
        <w:rPr>
          <w:b/>
          <w:sz w:val="22"/>
          <w:szCs w:val="24"/>
          <w:lang w:val="en-US"/>
        </w:rPr>
      </w:pPr>
      <w:r>
        <w:rPr>
          <w:sz w:val="18"/>
          <w:szCs w:val="18"/>
        </w:rPr>
        <w:t>(</w:t>
      </w:r>
      <w:r w:rsidR="00A2691E" w:rsidRPr="00D147C2">
        <w:rPr>
          <w:i/>
          <w:sz w:val="18"/>
          <w:szCs w:val="18"/>
        </w:rPr>
        <w:t xml:space="preserve">Full name of the </w:t>
      </w:r>
      <w:r w:rsidR="00B71526">
        <w:rPr>
          <w:i/>
          <w:sz w:val="18"/>
          <w:szCs w:val="18"/>
        </w:rPr>
        <w:t>l</w:t>
      </w:r>
      <w:r w:rsidRPr="00582DE3">
        <w:rPr>
          <w:i/>
          <w:sz w:val="18"/>
          <w:szCs w:val="18"/>
        </w:rPr>
        <w:t xml:space="preserve">egal </w:t>
      </w:r>
      <w:r w:rsidR="00B71526" w:rsidRPr="00B71526">
        <w:rPr>
          <w:i/>
          <w:sz w:val="18"/>
          <w:szCs w:val="18"/>
        </w:rPr>
        <w:t>representative of underage prospective student</w:t>
      </w:r>
      <w:r w:rsidR="00A2691E" w:rsidRPr="00D147C2">
        <w:rPr>
          <w:i/>
          <w:sz w:val="18"/>
          <w:szCs w:val="18"/>
        </w:rPr>
        <w:t>)</w:t>
      </w:r>
    </w:p>
    <w:p w:rsidR="00A2691E" w:rsidRPr="0019465C" w:rsidRDefault="00A2691E" w:rsidP="00A2691E">
      <w:pPr>
        <w:pStyle w:val="Default"/>
        <w:ind w:right="-280"/>
        <w:rPr>
          <w:sz w:val="20"/>
          <w:szCs w:val="20"/>
        </w:rPr>
      </w:pPr>
      <w:r w:rsidRPr="0019465C">
        <w:rPr>
          <w:sz w:val="20"/>
          <w:szCs w:val="20"/>
        </w:rPr>
        <w:t xml:space="preserve">passport: series _______ </w:t>
      </w:r>
      <w:r w:rsidR="00323714" w:rsidRPr="00582DE3">
        <w:rPr>
          <w:sz w:val="20"/>
          <w:szCs w:val="20"/>
          <w:lang w:val="en-US"/>
        </w:rPr>
        <w:t>№</w:t>
      </w:r>
      <w:r w:rsidRPr="0019465C">
        <w:rPr>
          <w:sz w:val="20"/>
          <w:szCs w:val="20"/>
        </w:rPr>
        <w:t>. ___________, issued by _______________________________________________</w:t>
      </w:r>
      <w:r w:rsidR="00D64F67">
        <w:rPr>
          <w:sz w:val="20"/>
          <w:szCs w:val="20"/>
        </w:rPr>
        <w:t>____</w:t>
      </w:r>
      <w:r w:rsidRPr="0019465C">
        <w:rPr>
          <w:sz w:val="20"/>
          <w:szCs w:val="20"/>
        </w:rPr>
        <w:t>______</w:t>
      </w:r>
    </w:p>
    <w:p w:rsidR="00A2691E" w:rsidRPr="0019465C" w:rsidRDefault="00A2691E" w:rsidP="00A2691E">
      <w:pPr>
        <w:pStyle w:val="Default"/>
        <w:ind w:right="-280"/>
        <w:rPr>
          <w:sz w:val="20"/>
          <w:szCs w:val="20"/>
        </w:rPr>
      </w:pPr>
      <w:r w:rsidRPr="0019465C">
        <w:rPr>
          <w:sz w:val="20"/>
          <w:szCs w:val="20"/>
        </w:rPr>
        <w:t>________________________________________________________________________________________</w:t>
      </w:r>
      <w:r w:rsidR="00D64F67">
        <w:rPr>
          <w:sz w:val="20"/>
          <w:szCs w:val="20"/>
        </w:rPr>
        <w:t>____</w:t>
      </w:r>
      <w:r w:rsidRPr="0019465C">
        <w:rPr>
          <w:sz w:val="20"/>
          <w:szCs w:val="20"/>
        </w:rPr>
        <w:t>________,</w:t>
      </w:r>
    </w:p>
    <w:p w:rsidR="00A2691E" w:rsidRPr="00D147C2" w:rsidRDefault="00A2691E" w:rsidP="00A2691E">
      <w:pPr>
        <w:pStyle w:val="Default"/>
        <w:ind w:right="-280"/>
        <w:jc w:val="center"/>
        <w:rPr>
          <w:i/>
          <w:sz w:val="18"/>
          <w:szCs w:val="18"/>
        </w:rPr>
      </w:pPr>
      <w:r w:rsidRPr="00D147C2">
        <w:rPr>
          <w:i/>
          <w:sz w:val="18"/>
          <w:szCs w:val="18"/>
        </w:rPr>
        <w:t>(</w:t>
      </w:r>
      <w:r w:rsidR="00582DE3" w:rsidRPr="00582DE3">
        <w:rPr>
          <w:i/>
          <w:sz w:val="18"/>
          <w:szCs w:val="18"/>
        </w:rPr>
        <w:t>date of issue and issuing authority</w:t>
      </w:r>
      <w:r w:rsidRPr="00D147C2">
        <w:rPr>
          <w:i/>
          <w:sz w:val="18"/>
          <w:szCs w:val="18"/>
        </w:rPr>
        <w:t>)</w:t>
      </w:r>
    </w:p>
    <w:p w:rsidR="00A2691E" w:rsidRPr="0019465C" w:rsidRDefault="00A2691E" w:rsidP="00A2691E">
      <w:pPr>
        <w:pStyle w:val="Default"/>
        <w:ind w:right="-280"/>
        <w:rPr>
          <w:sz w:val="20"/>
          <w:szCs w:val="20"/>
        </w:rPr>
      </w:pPr>
      <w:r w:rsidRPr="0019465C">
        <w:rPr>
          <w:sz w:val="20"/>
          <w:szCs w:val="20"/>
        </w:rPr>
        <w:t>_____________________________________________________________________________________________</w:t>
      </w:r>
      <w:r w:rsidR="00D64F67">
        <w:rPr>
          <w:sz w:val="20"/>
          <w:szCs w:val="20"/>
        </w:rPr>
        <w:t>____</w:t>
      </w:r>
      <w:r w:rsidRPr="0019465C">
        <w:rPr>
          <w:sz w:val="20"/>
          <w:szCs w:val="20"/>
        </w:rPr>
        <w:t>___,</w:t>
      </w:r>
    </w:p>
    <w:p w:rsidR="00A2691E" w:rsidRPr="00D147C2" w:rsidRDefault="00A2691E" w:rsidP="00A2691E">
      <w:pPr>
        <w:pStyle w:val="Default"/>
        <w:ind w:right="-280"/>
        <w:jc w:val="center"/>
        <w:rPr>
          <w:i/>
          <w:sz w:val="18"/>
          <w:szCs w:val="18"/>
        </w:rPr>
      </w:pPr>
      <w:r w:rsidRPr="00D147C2">
        <w:rPr>
          <w:i/>
          <w:sz w:val="18"/>
          <w:szCs w:val="18"/>
        </w:rPr>
        <w:t xml:space="preserve">(in the case of guardianship, </w:t>
      </w:r>
      <w:r w:rsidR="00582DE3" w:rsidRPr="00582DE3">
        <w:rPr>
          <w:i/>
          <w:sz w:val="18"/>
          <w:szCs w:val="18"/>
        </w:rPr>
        <w:t>specify</w:t>
      </w:r>
      <w:r w:rsidRPr="00582DE3">
        <w:rPr>
          <w:i/>
          <w:sz w:val="18"/>
          <w:szCs w:val="18"/>
        </w:rPr>
        <w:t xml:space="preserve"> t</w:t>
      </w:r>
      <w:r w:rsidRPr="00D147C2">
        <w:rPr>
          <w:i/>
          <w:sz w:val="18"/>
          <w:szCs w:val="18"/>
        </w:rPr>
        <w:t>he details of the document)</w:t>
      </w:r>
    </w:p>
    <w:p w:rsidR="00A2691E" w:rsidRPr="0019465C" w:rsidRDefault="00A2691E" w:rsidP="00A2691E">
      <w:pPr>
        <w:pStyle w:val="Default"/>
        <w:ind w:right="-280"/>
        <w:rPr>
          <w:sz w:val="20"/>
          <w:szCs w:val="20"/>
        </w:rPr>
      </w:pPr>
      <w:r w:rsidRPr="0019465C">
        <w:rPr>
          <w:sz w:val="20"/>
          <w:szCs w:val="20"/>
        </w:rPr>
        <w:t>being the legal representative of a</w:t>
      </w:r>
      <w:r w:rsidR="00040CFF">
        <w:rPr>
          <w:sz w:val="20"/>
          <w:szCs w:val="20"/>
        </w:rPr>
        <w:t>n</w:t>
      </w:r>
      <w:r w:rsidRPr="0019465C">
        <w:rPr>
          <w:sz w:val="20"/>
          <w:szCs w:val="20"/>
        </w:rPr>
        <w:t xml:space="preserve"> </w:t>
      </w:r>
      <w:r w:rsidR="00040CFF" w:rsidRPr="00040CFF">
        <w:rPr>
          <w:sz w:val="20"/>
          <w:szCs w:val="20"/>
        </w:rPr>
        <w:t>underage prospective student</w:t>
      </w:r>
      <w:r w:rsidR="00040CFF" w:rsidRPr="0019465C">
        <w:rPr>
          <w:sz w:val="20"/>
          <w:szCs w:val="20"/>
        </w:rPr>
        <w:t xml:space="preserve"> </w:t>
      </w:r>
      <w:r w:rsidR="00040CFF">
        <w:rPr>
          <w:sz w:val="20"/>
          <w:szCs w:val="20"/>
        </w:rPr>
        <w:t>_</w:t>
      </w:r>
      <w:r w:rsidRPr="0019465C">
        <w:rPr>
          <w:sz w:val="20"/>
          <w:szCs w:val="20"/>
        </w:rPr>
        <w:t>______________________________________</w:t>
      </w:r>
      <w:r w:rsidR="00D64F67">
        <w:rPr>
          <w:sz w:val="20"/>
          <w:szCs w:val="20"/>
        </w:rPr>
        <w:t>______</w:t>
      </w:r>
      <w:r w:rsidRPr="0019465C">
        <w:rPr>
          <w:sz w:val="20"/>
          <w:szCs w:val="20"/>
        </w:rPr>
        <w:t>___</w:t>
      </w:r>
    </w:p>
    <w:p w:rsidR="00A2691E" w:rsidRPr="0019465C" w:rsidRDefault="00A2691E" w:rsidP="00A2691E">
      <w:pPr>
        <w:pStyle w:val="Default"/>
        <w:ind w:right="-280"/>
        <w:rPr>
          <w:sz w:val="20"/>
          <w:szCs w:val="20"/>
        </w:rPr>
      </w:pPr>
      <w:r w:rsidRPr="0019465C">
        <w:rPr>
          <w:sz w:val="20"/>
          <w:szCs w:val="20"/>
        </w:rPr>
        <w:t>_______________________________________________________________________________</w:t>
      </w:r>
      <w:r w:rsidR="00D64F67">
        <w:rPr>
          <w:sz w:val="20"/>
          <w:szCs w:val="20"/>
        </w:rPr>
        <w:t>_______</w:t>
      </w:r>
      <w:r w:rsidR="00D64F67" w:rsidRPr="0019465C">
        <w:rPr>
          <w:sz w:val="20"/>
          <w:szCs w:val="20"/>
        </w:rPr>
        <w:t>____</w:t>
      </w:r>
      <w:r w:rsidRPr="0019465C">
        <w:rPr>
          <w:sz w:val="20"/>
          <w:szCs w:val="20"/>
        </w:rPr>
        <w:t>__________,</w:t>
      </w:r>
    </w:p>
    <w:p w:rsidR="00A2691E" w:rsidRPr="00D147C2" w:rsidRDefault="00D64F67" w:rsidP="00A2691E">
      <w:pPr>
        <w:pStyle w:val="Default"/>
        <w:ind w:right="-280"/>
        <w:jc w:val="center"/>
        <w:rPr>
          <w:i/>
          <w:sz w:val="18"/>
          <w:szCs w:val="18"/>
        </w:rPr>
      </w:pPr>
      <w:r>
        <w:rPr>
          <w:i/>
          <w:sz w:val="18"/>
          <w:szCs w:val="18"/>
        </w:rPr>
        <w:t>(n</w:t>
      </w:r>
      <w:r w:rsidR="00A2691E" w:rsidRPr="00D147C2">
        <w:rPr>
          <w:i/>
          <w:sz w:val="18"/>
          <w:szCs w:val="18"/>
        </w:rPr>
        <w:t xml:space="preserve">ame of the </w:t>
      </w:r>
      <w:r w:rsidR="00040CFF">
        <w:rPr>
          <w:i/>
          <w:sz w:val="18"/>
          <w:szCs w:val="18"/>
        </w:rPr>
        <w:t xml:space="preserve">underage </w:t>
      </w:r>
      <w:r w:rsidR="007F0955">
        <w:rPr>
          <w:i/>
          <w:sz w:val="18"/>
          <w:szCs w:val="18"/>
        </w:rPr>
        <w:t>person</w:t>
      </w:r>
      <w:r w:rsidR="00A2691E" w:rsidRPr="00D147C2">
        <w:rPr>
          <w:i/>
          <w:sz w:val="18"/>
          <w:szCs w:val="18"/>
        </w:rPr>
        <w:t>)</w:t>
      </w:r>
    </w:p>
    <w:p w:rsidR="00A2691E" w:rsidRPr="0019465C" w:rsidRDefault="007F0955" w:rsidP="00A2691E">
      <w:pPr>
        <w:pStyle w:val="Default"/>
        <w:ind w:right="-280"/>
        <w:rPr>
          <w:sz w:val="20"/>
          <w:szCs w:val="20"/>
        </w:rPr>
      </w:pPr>
      <w:r w:rsidRPr="007F0955">
        <w:rPr>
          <w:sz w:val="20"/>
          <w:szCs w:val="20"/>
        </w:rPr>
        <w:t>degree of kinship</w:t>
      </w:r>
      <w:r w:rsidR="00A2691E" w:rsidRPr="0019465C">
        <w:rPr>
          <w:sz w:val="20"/>
          <w:szCs w:val="20"/>
        </w:rPr>
        <w:t xml:space="preserve">_____________________________, </w:t>
      </w:r>
      <w:r w:rsidR="00D64F67" w:rsidRPr="00C77F96">
        <w:rPr>
          <w:sz w:val="22"/>
          <w:lang w:val="en-US"/>
        </w:rPr>
        <w:t>resident at</w:t>
      </w:r>
      <w:r>
        <w:rPr>
          <w:sz w:val="20"/>
          <w:szCs w:val="20"/>
        </w:rPr>
        <w:t xml:space="preserve">: </w:t>
      </w:r>
      <w:r w:rsidR="00D64F67">
        <w:rPr>
          <w:sz w:val="20"/>
          <w:szCs w:val="20"/>
        </w:rPr>
        <w:t>____________________</w:t>
      </w:r>
      <w:r w:rsidR="00A2691E" w:rsidRPr="0019465C">
        <w:rPr>
          <w:sz w:val="20"/>
          <w:szCs w:val="20"/>
        </w:rPr>
        <w:t>___________</w:t>
      </w:r>
      <w:r w:rsidR="00D64F67" w:rsidRPr="0019465C">
        <w:rPr>
          <w:sz w:val="20"/>
          <w:szCs w:val="20"/>
        </w:rPr>
        <w:t>________</w:t>
      </w:r>
      <w:r w:rsidR="00D64F67">
        <w:rPr>
          <w:sz w:val="20"/>
          <w:szCs w:val="20"/>
        </w:rPr>
        <w:t>___</w:t>
      </w:r>
      <w:r w:rsidR="00A2691E" w:rsidRPr="0019465C">
        <w:rPr>
          <w:sz w:val="20"/>
          <w:szCs w:val="20"/>
        </w:rPr>
        <w:t>____</w:t>
      </w:r>
    </w:p>
    <w:p w:rsidR="00A2691E" w:rsidRPr="00D147C2" w:rsidRDefault="00A2691E" w:rsidP="00A2691E">
      <w:pPr>
        <w:pStyle w:val="Default"/>
        <w:ind w:left="1440" w:right="-280" w:firstLine="720"/>
        <w:rPr>
          <w:i/>
          <w:sz w:val="18"/>
          <w:szCs w:val="18"/>
        </w:rPr>
      </w:pPr>
      <w:r w:rsidRPr="00D147C2">
        <w:rPr>
          <w:i/>
          <w:sz w:val="18"/>
          <w:szCs w:val="18"/>
        </w:rPr>
        <w:t>(son, daughter, etc.)</w:t>
      </w:r>
    </w:p>
    <w:p w:rsidR="00A2691E" w:rsidRPr="0019465C" w:rsidRDefault="00A2691E" w:rsidP="00A2691E">
      <w:pPr>
        <w:widowControl w:val="0"/>
        <w:overflowPunct w:val="0"/>
        <w:autoSpaceDE w:val="0"/>
        <w:autoSpaceDN w:val="0"/>
        <w:adjustRightInd w:val="0"/>
        <w:spacing w:line="267" w:lineRule="auto"/>
        <w:jc w:val="both"/>
      </w:pPr>
      <w:r w:rsidRPr="0019465C">
        <w:t>_________________________________________________________________________________________________,</w:t>
      </w:r>
    </w:p>
    <w:p w:rsidR="00D64F67" w:rsidRPr="00C77F96" w:rsidRDefault="00D64F67" w:rsidP="00D64F67">
      <w:pPr>
        <w:jc w:val="both"/>
        <w:rPr>
          <w:sz w:val="22"/>
          <w:szCs w:val="24"/>
          <w:lang w:val="en-US"/>
        </w:rPr>
      </w:pPr>
      <w:r w:rsidRPr="00C77F96">
        <w:rPr>
          <w:sz w:val="22"/>
          <w:szCs w:val="24"/>
          <w:lang w:val="en-US"/>
        </w:rPr>
        <w:t>(hereinafter</w:t>
      </w:r>
      <w:r w:rsidRPr="00C77F96">
        <w:rPr>
          <w:i/>
          <w:sz w:val="22"/>
          <w:szCs w:val="24"/>
          <w:lang w:val="en-US"/>
        </w:rPr>
        <w:t xml:space="preserve"> </w:t>
      </w:r>
      <w:r w:rsidRPr="00C77F96">
        <w:rPr>
          <w:sz w:val="22"/>
          <w:szCs w:val="24"/>
          <w:lang w:val="en-US"/>
        </w:rPr>
        <w:t>“the Subject”)</w:t>
      </w:r>
      <w:r w:rsidRPr="00C77F96">
        <w:rPr>
          <w:sz w:val="22"/>
          <w:szCs w:val="24"/>
        </w:rPr>
        <w:t xml:space="preserve">, </w:t>
      </w:r>
      <w:r w:rsidRPr="00C77F96">
        <w:rPr>
          <w:sz w:val="22"/>
          <w:szCs w:val="24"/>
          <w:lang w:val="en-US"/>
        </w:rPr>
        <w:t xml:space="preserve">in accordance with the Federal law dated </w:t>
      </w:r>
      <w:r w:rsidR="00D94807">
        <w:rPr>
          <w:szCs w:val="18"/>
        </w:rPr>
        <w:t>as of July 27, 2006</w:t>
      </w:r>
      <w:r w:rsidR="00D94807">
        <w:rPr>
          <w:szCs w:val="18"/>
        </w:rPr>
        <w:t xml:space="preserve"> </w:t>
      </w:r>
      <w:r w:rsidRPr="00C77F96">
        <w:rPr>
          <w:sz w:val="22"/>
          <w:szCs w:val="24"/>
          <w:lang w:val="en-US"/>
        </w:rPr>
        <w:t>№ 152-</w:t>
      </w:r>
      <w:r w:rsidRPr="00C77F96">
        <w:rPr>
          <w:sz w:val="22"/>
          <w:szCs w:val="24"/>
        </w:rPr>
        <w:t>ФЗ</w:t>
      </w:r>
      <w:r w:rsidRPr="00C77F96">
        <w:rPr>
          <w:sz w:val="22"/>
          <w:szCs w:val="24"/>
          <w:lang w:val="en-US"/>
        </w:rPr>
        <w:t xml:space="preserve"> “Regarding personal data” give my consent to the processing of </w:t>
      </w:r>
      <w:r>
        <w:rPr>
          <w:sz w:val="22"/>
          <w:szCs w:val="24"/>
          <w:lang w:val="en-US"/>
        </w:rPr>
        <w:t xml:space="preserve">the </w:t>
      </w:r>
      <w:r w:rsidRPr="00C77F96">
        <w:rPr>
          <w:sz w:val="22"/>
          <w:szCs w:val="24"/>
          <w:lang w:val="en-US"/>
        </w:rPr>
        <w:t xml:space="preserve">personal data </w:t>
      </w:r>
      <w:r>
        <w:rPr>
          <w:sz w:val="22"/>
          <w:szCs w:val="24"/>
          <w:lang w:val="en-US"/>
        </w:rPr>
        <w:t xml:space="preserve">of the above </w:t>
      </w:r>
      <w:r w:rsidR="00040CFF">
        <w:rPr>
          <w:sz w:val="22"/>
          <w:szCs w:val="24"/>
          <w:lang w:val="en-US"/>
        </w:rPr>
        <w:t>underage</w:t>
      </w:r>
      <w:r>
        <w:rPr>
          <w:sz w:val="22"/>
          <w:szCs w:val="24"/>
          <w:lang w:val="en-US"/>
        </w:rPr>
        <w:t xml:space="preserve"> </w:t>
      </w:r>
      <w:r w:rsidR="007F0955">
        <w:rPr>
          <w:sz w:val="22"/>
          <w:szCs w:val="24"/>
          <w:lang w:val="en-US"/>
        </w:rPr>
        <w:t>person</w:t>
      </w:r>
      <w:r w:rsidRPr="00C77F96">
        <w:rPr>
          <w:sz w:val="22"/>
          <w:szCs w:val="24"/>
          <w:lang w:val="en-US"/>
        </w:rPr>
        <w:t xml:space="preserve"> by </w:t>
      </w:r>
      <w:r w:rsidRPr="00D64F67">
        <w:rPr>
          <w:sz w:val="22"/>
          <w:szCs w:val="24"/>
          <w:lang w:val="en-US"/>
        </w:rPr>
        <w:t xml:space="preserve">the Federal State-Funded Educational Institution of Higher Education </w:t>
      </w:r>
      <w:r w:rsidRPr="00C77F96">
        <w:rPr>
          <w:sz w:val="22"/>
          <w:szCs w:val="24"/>
          <w:lang w:val="en-US"/>
        </w:rPr>
        <w:t>Irkutsk State University (hereinafter “University”/ “</w:t>
      </w:r>
      <w:r w:rsidRPr="00C77F96">
        <w:rPr>
          <w:sz w:val="22"/>
          <w:szCs w:val="24"/>
        </w:rPr>
        <w:t>ISU</w:t>
      </w:r>
      <w:r w:rsidRPr="00C77F96">
        <w:rPr>
          <w:sz w:val="22"/>
          <w:szCs w:val="24"/>
          <w:lang w:val="en-US"/>
        </w:rPr>
        <w:t>”/ “Operator”) Tax reference number 3808013278, Primary State Registration Number 1033801008218</w:t>
      </w:r>
      <w:r>
        <w:rPr>
          <w:sz w:val="22"/>
          <w:szCs w:val="24"/>
          <w:lang w:val="en-US"/>
        </w:rPr>
        <w:t>,</w:t>
      </w:r>
      <w:r w:rsidRPr="00C77F96">
        <w:rPr>
          <w:sz w:val="22"/>
          <w:szCs w:val="24"/>
          <w:lang w:val="en-US"/>
        </w:rPr>
        <w:t xml:space="preserve"> registered Karl Marx St.1, 664003 Irkutsk, under the following terms and conditions:</w:t>
      </w:r>
    </w:p>
    <w:p w:rsidR="00040CFF" w:rsidRPr="00C77F96" w:rsidRDefault="00040CFF" w:rsidP="00040CFF">
      <w:pPr>
        <w:pStyle w:val="a5"/>
        <w:numPr>
          <w:ilvl w:val="0"/>
          <w:numId w:val="11"/>
        </w:numPr>
        <w:spacing w:after="0" w:line="240" w:lineRule="auto"/>
        <w:ind w:left="0" w:firstLine="0"/>
        <w:jc w:val="both"/>
        <w:rPr>
          <w:rFonts w:ascii="Times New Roman" w:hAnsi="Times New Roman"/>
          <w:szCs w:val="24"/>
        </w:rPr>
      </w:pPr>
      <w:r w:rsidRPr="00C77F96">
        <w:rPr>
          <w:rFonts w:ascii="Times New Roman" w:hAnsi="Times New Roman"/>
          <w:szCs w:val="24"/>
        </w:rPr>
        <w:t xml:space="preserve">The </w:t>
      </w:r>
      <w:r w:rsidR="008B666D" w:rsidRPr="008B666D">
        <w:rPr>
          <w:rFonts w:ascii="Times New Roman" w:hAnsi="Times New Roman"/>
          <w:szCs w:val="24"/>
        </w:rPr>
        <w:t>legal representative of underage person</w:t>
      </w:r>
      <w:r w:rsidRPr="00C77F96">
        <w:rPr>
          <w:rFonts w:ascii="Times New Roman" w:hAnsi="Times New Roman"/>
          <w:szCs w:val="24"/>
        </w:rPr>
        <w:t xml:space="preserve"> gives his/her consent to the processing of </w:t>
      </w:r>
      <w:r w:rsidR="007F0955">
        <w:rPr>
          <w:rFonts w:ascii="Times New Roman" w:hAnsi="Times New Roman"/>
          <w:szCs w:val="24"/>
        </w:rPr>
        <w:t xml:space="preserve">the underage person </w:t>
      </w:r>
      <w:r w:rsidR="007F0955" w:rsidRPr="00C77F96">
        <w:rPr>
          <w:rFonts w:ascii="Times New Roman" w:hAnsi="Times New Roman"/>
          <w:szCs w:val="24"/>
        </w:rPr>
        <w:t>personal data</w:t>
      </w:r>
      <w:r w:rsidRPr="00C77F96">
        <w:rPr>
          <w:rFonts w:ascii="Times New Roman" w:hAnsi="Times New Roman"/>
          <w:szCs w:val="24"/>
        </w:rPr>
        <w:t xml:space="preserve"> to the University including: collection, recording, systematization, accumulation, storage, update, extraction, use, transfer and dissemination, depersonalization, blocking, removal and destruction, and others as stated in the Federal law № 152-ФЗ dated </w:t>
      </w:r>
      <w:r w:rsidR="00D94807" w:rsidRPr="00D94807">
        <w:rPr>
          <w:rFonts w:ascii="Times New Roman" w:hAnsi="Times New Roman"/>
          <w:szCs w:val="24"/>
        </w:rPr>
        <w:t>as of July 27, 2006</w:t>
      </w:r>
      <w:r w:rsidRPr="00C77F96">
        <w:rPr>
          <w:rFonts w:ascii="Times New Roman" w:hAnsi="Times New Roman"/>
          <w:szCs w:val="24"/>
        </w:rPr>
        <w:t xml:space="preserve">. </w:t>
      </w:r>
    </w:p>
    <w:p w:rsidR="0039589F" w:rsidRPr="0039589F" w:rsidRDefault="0039589F" w:rsidP="0039589F">
      <w:pPr>
        <w:widowControl w:val="0"/>
        <w:overflowPunct w:val="0"/>
        <w:autoSpaceDE w:val="0"/>
        <w:autoSpaceDN w:val="0"/>
        <w:adjustRightInd w:val="0"/>
        <w:jc w:val="both"/>
        <w:rPr>
          <w:i/>
          <w:szCs w:val="24"/>
        </w:rPr>
      </w:pPr>
      <w:r w:rsidRPr="0039589F">
        <w:rPr>
          <w:i/>
          <w:szCs w:val="24"/>
        </w:rPr>
        <w:t>Provide the personal data to the Operator in e-form online due to the inability to provide documents in any other way*</w:t>
      </w:r>
    </w:p>
    <w:p w:rsidR="0039589F" w:rsidRPr="0039589F" w:rsidRDefault="0039589F" w:rsidP="0039589F">
      <w:pPr>
        <w:widowControl w:val="0"/>
        <w:overflowPunct w:val="0"/>
        <w:autoSpaceDE w:val="0"/>
        <w:autoSpaceDN w:val="0"/>
        <w:adjustRightInd w:val="0"/>
        <w:jc w:val="both"/>
        <w:rPr>
          <w:i/>
          <w:szCs w:val="24"/>
        </w:rPr>
      </w:pPr>
      <w:r w:rsidRPr="0039589F">
        <w:rPr>
          <w:i/>
          <w:szCs w:val="24"/>
        </w:rPr>
        <w:t xml:space="preserve">Agree to the collection, transfer of personal data in e-form via open communication lines on the Internet (online filing </w:t>
      </w:r>
      <w:proofErr w:type="gramStart"/>
      <w:r w:rsidRPr="0039589F">
        <w:rPr>
          <w:i/>
          <w:szCs w:val="24"/>
        </w:rPr>
        <w:t>service)*</w:t>
      </w:r>
      <w:proofErr w:type="gramEnd"/>
    </w:p>
    <w:p w:rsidR="0039589F" w:rsidRPr="0039589F" w:rsidRDefault="0039589F" w:rsidP="0039589F">
      <w:pPr>
        <w:widowControl w:val="0"/>
        <w:overflowPunct w:val="0"/>
        <w:autoSpaceDE w:val="0"/>
        <w:autoSpaceDN w:val="0"/>
        <w:adjustRightInd w:val="0"/>
        <w:jc w:val="both"/>
        <w:rPr>
          <w:i/>
          <w:szCs w:val="24"/>
        </w:rPr>
      </w:pPr>
      <w:r w:rsidRPr="0039589F">
        <w:rPr>
          <w:i/>
          <w:szCs w:val="24"/>
        </w:rPr>
        <w:t>*in the case of sending information containing personal data of the subject of personal data through open channels of the Internet</w:t>
      </w:r>
    </w:p>
    <w:p w:rsidR="00040CFF" w:rsidRPr="00C77F96" w:rsidRDefault="00040CFF" w:rsidP="00040CFF">
      <w:pPr>
        <w:widowControl w:val="0"/>
        <w:overflowPunct w:val="0"/>
        <w:autoSpaceDE w:val="0"/>
        <w:autoSpaceDN w:val="0"/>
        <w:adjustRightInd w:val="0"/>
        <w:jc w:val="both"/>
        <w:rPr>
          <w:sz w:val="22"/>
          <w:szCs w:val="24"/>
        </w:rPr>
      </w:pPr>
      <w:r w:rsidRPr="00C77F96">
        <w:rPr>
          <w:sz w:val="22"/>
          <w:szCs w:val="24"/>
          <w:lang w:val="en-US"/>
        </w:rPr>
        <w:t>II</w:t>
      </w:r>
      <w:r w:rsidRPr="00C77F96">
        <w:rPr>
          <w:sz w:val="22"/>
          <w:szCs w:val="24"/>
        </w:rPr>
        <w:t xml:space="preserve">. The University undertakes to use the </w:t>
      </w:r>
      <w:r w:rsidR="00D94807">
        <w:rPr>
          <w:sz w:val="22"/>
          <w:szCs w:val="24"/>
        </w:rPr>
        <w:t>subject’s</w:t>
      </w:r>
      <w:r w:rsidR="008B666D">
        <w:rPr>
          <w:sz w:val="22"/>
          <w:szCs w:val="24"/>
        </w:rPr>
        <w:t xml:space="preserve"> </w:t>
      </w:r>
      <w:r w:rsidRPr="00C77F96">
        <w:rPr>
          <w:sz w:val="22"/>
          <w:szCs w:val="24"/>
        </w:rPr>
        <w:t xml:space="preserve">data only </w:t>
      </w:r>
      <w:r w:rsidRPr="00C77F96">
        <w:rPr>
          <w:bCs/>
          <w:sz w:val="22"/>
          <w:szCs w:val="24"/>
        </w:rPr>
        <w:t xml:space="preserve">for the </w:t>
      </w:r>
      <w:r w:rsidRPr="00C77F96">
        <w:rPr>
          <w:sz w:val="22"/>
          <w:szCs w:val="24"/>
        </w:rPr>
        <w:t>purposes of:</w:t>
      </w:r>
    </w:p>
    <w:p w:rsidR="00040CFF" w:rsidRPr="00C77F96" w:rsidRDefault="00040CFF" w:rsidP="00040CFF">
      <w:pPr>
        <w:numPr>
          <w:ilvl w:val="1"/>
          <w:numId w:val="10"/>
        </w:numPr>
        <w:ind w:left="0" w:firstLine="0"/>
        <w:jc w:val="both"/>
        <w:rPr>
          <w:sz w:val="18"/>
          <w:lang w:val="en-US"/>
        </w:rPr>
      </w:pPr>
      <w:r w:rsidRPr="00C77F96">
        <w:rPr>
          <w:sz w:val="18"/>
          <w:lang w:val="en-US"/>
        </w:rPr>
        <w:t>protect constitutional rights and legal interests;</w:t>
      </w:r>
    </w:p>
    <w:p w:rsidR="00040CFF" w:rsidRPr="00C77F96" w:rsidRDefault="00040CFF" w:rsidP="00040CFF">
      <w:pPr>
        <w:numPr>
          <w:ilvl w:val="1"/>
          <w:numId w:val="10"/>
        </w:numPr>
        <w:ind w:left="0" w:firstLine="0"/>
        <w:jc w:val="both"/>
        <w:rPr>
          <w:sz w:val="18"/>
          <w:lang w:val="en-US"/>
        </w:rPr>
      </w:pPr>
      <w:r w:rsidRPr="00C77F96">
        <w:rPr>
          <w:sz w:val="18"/>
          <w:lang w:val="en-US"/>
        </w:rPr>
        <w:t>provide the right to education;</w:t>
      </w:r>
    </w:p>
    <w:p w:rsidR="00040CFF" w:rsidRPr="00C77F96" w:rsidRDefault="00040CFF" w:rsidP="00040CFF">
      <w:pPr>
        <w:numPr>
          <w:ilvl w:val="1"/>
          <w:numId w:val="10"/>
        </w:numPr>
        <w:ind w:left="0" w:firstLine="0"/>
        <w:jc w:val="both"/>
        <w:rPr>
          <w:sz w:val="18"/>
          <w:lang w:val="en-US"/>
        </w:rPr>
      </w:pPr>
      <w:r w:rsidRPr="00C77F96">
        <w:rPr>
          <w:sz w:val="18"/>
          <w:lang w:val="en-US"/>
        </w:rPr>
        <w:t>create favorable conditions for the education system;</w:t>
      </w:r>
    </w:p>
    <w:p w:rsidR="00040CFF" w:rsidRPr="00C77F96" w:rsidRDefault="00040CFF" w:rsidP="00040CFF">
      <w:pPr>
        <w:numPr>
          <w:ilvl w:val="1"/>
          <w:numId w:val="10"/>
        </w:numPr>
        <w:ind w:left="0" w:firstLine="0"/>
        <w:jc w:val="both"/>
        <w:rPr>
          <w:sz w:val="18"/>
          <w:lang w:val="en-US"/>
        </w:rPr>
      </w:pPr>
      <w:r w:rsidRPr="00C77F96">
        <w:rPr>
          <w:sz w:val="18"/>
          <w:lang w:val="en-US"/>
        </w:rPr>
        <w:t xml:space="preserve">satisfy personal needs for intellectual, cultural and moral development through higher education and </w:t>
      </w:r>
      <w:r>
        <w:rPr>
          <w:sz w:val="18"/>
          <w:lang w:val="en-US"/>
        </w:rPr>
        <w:t>continuing</w:t>
      </w:r>
      <w:r w:rsidRPr="00C77F96">
        <w:rPr>
          <w:sz w:val="18"/>
          <w:lang w:val="en-US"/>
        </w:rPr>
        <w:t xml:space="preserve"> education;</w:t>
      </w:r>
    </w:p>
    <w:p w:rsidR="00040CFF" w:rsidRPr="00C77F96" w:rsidRDefault="00040CFF" w:rsidP="00040CFF">
      <w:pPr>
        <w:numPr>
          <w:ilvl w:val="1"/>
          <w:numId w:val="10"/>
        </w:numPr>
        <w:ind w:left="0" w:firstLine="0"/>
        <w:jc w:val="both"/>
        <w:rPr>
          <w:sz w:val="18"/>
          <w:lang w:val="en-US"/>
        </w:rPr>
      </w:pPr>
      <w:r w:rsidRPr="00C77F96">
        <w:rPr>
          <w:sz w:val="18"/>
          <w:lang w:val="en-US"/>
        </w:rPr>
        <w:t>maintain the University information systems;</w:t>
      </w:r>
    </w:p>
    <w:p w:rsidR="00040CFF" w:rsidRPr="00C77F96" w:rsidRDefault="00040CFF" w:rsidP="00040CFF">
      <w:pPr>
        <w:numPr>
          <w:ilvl w:val="1"/>
          <w:numId w:val="10"/>
        </w:numPr>
        <w:ind w:left="0" w:firstLine="0"/>
        <w:jc w:val="both"/>
        <w:rPr>
          <w:sz w:val="18"/>
          <w:lang w:val="en-US"/>
        </w:rPr>
      </w:pPr>
      <w:r w:rsidRPr="00C77F96">
        <w:rPr>
          <w:sz w:val="18"/>
          <w:lang w:val="en-US"/>
        </w:rPr>
        <w:t xml:space="preserve">interact with the government bodies (Ministry of Education and Science, law enforcement agencies, tax and supervisory agencies, </w:t>
      </w:r>
      <w:proofErr w:type="spellStart"/>
      <w:r w:rsidRPr="00C77F96">
        <w:rPr>
          <w:sz w:val="18"/>
          <w:lang w:val="en-US"/>
        </w:rPr>
        <w:t>etc</w:t>
      </w:r>
      <w:proofErr w:type="spellEnd"/>
      <w:r w:rsidRPr="00C77F96">
        <w:rPr>
          <w:sz w:val="18"/>
          <w:lang w:val="en-US"/>
        </w:rPr>
        <w:t xml:space="preserve">).  </w:t>
      </w:r>
    </w:p>
    <w:p w:rsidR="00040CFF" w:rsidRPr="00C77F96" w:rsidRDefault="00040CFF" w:rsidP="00040CFF">
      <w:pPr>
        <w:widowControl w:val="0"/>
        <w:overflowPunct w:val="0"/>
        <w:autoSpaceDE w:val="0"/>
        <w:autoSpaceDN w:val="0"/>
        <w:adjustRightInd w:val="0"/>
        <w:jc w:val="both"/>
        <w:rPr>
          <w:sz w:val="22"/>
          <w:szCs w:val="24"/>
        </w:rPr>
      </w:pPr>
      <w:r w:rsidRPr="00C77F96">
        <w:rPr>
          <w:sz w:val="22"/>
          <w:szCs w:val="24"/>
          <w:lang w:val="en-US"/>
        </w:rPr>
        <w:t>III</w:t>
      </w:r>
      <w:r w:rsidRPr="00C77F96">
        <w:rPr>
          <w:sz w:val="22"/>
          <w:szCs w:val="24"/>
        </w:rPr>
        <w:t xml:space="preserve">. The list of personal data of the </w:t>
      </w:r>
      <w:r w:rsidR="0039589F">
        <w:rPr>
          <w:sz w:val="22"/>
          <w:szCs w:val="24"/>
        </w:rPr>
        <w:t>Subject</w:t>
      </w:r>
      <w:r w:rsidRPr="00C77F96">
        <w:rPr>
          <w:sz w:val="22"/>
          <w:szCs w:val="24"/>
        </w:rPr>
        <w:t xml:space="preserve"> processed by the University both with the use of automated personal data processing tools and without the use of automation tools:</w:t>
      </w:r>
    </w:p>
    <w:p w:rsidR="00040CFF" w:rsidRPr="0038088E" w:rsidRDefault="00040CFF" w:rsidP="00040CFF">
      <w:pPr>
        <w:widowControl w:val="0"/>
        <w:numPr>
          <w:ilvl w:val="0"/>
          <w:numId w:val="2"/>
        </w:numPr>
        <w:overflowPunct w:val="0"/>
        <w:autoSpaceDE w:val="0"/>
        <w:autoSpaceDN w:val="0"/>
        <w:adjustRightInd w:val="0"/>
        <w:ind w:left="0" w:firstLine="0"/>
        <w:jc w:val="both"/>
        <w:rPr>
          <w:lang w:val="en-US"/>
        </w:rPr>
      </w:pPr>
      <w:r>
        <w:rPr>
          <w:lang w:val="en-US"/>
        </w:rPr>
        <w:t>last name, first name</w:t>
      </w:r>
      <w:r w:rsidRPr="0038088E">
        <w:rPr>
          <w:lang w:val="en-US"/>
        </w:rPr>
        <w:t>;</w:t>
      </w:r>
    </w:p>
    <w:p w:rsidR="00040CFF" w:rsidRPr="0038088E" w:rsidRDefault="00040CFF" w:rsidP="00040CFF">
      <w:pPr>
        <w:widowControl w:val="0"/>
        <w:numPr>
          <w:ilvl w:val="0"/>
          <w:numId w:val="2"/>
        </w:numPr>
        <w:overflowPunct w:val="0"/>
        <w:autoSpaceDE w:val="0"/>
        <w:autoSpaceDN w:val="0"/>
        <w:adjustRightInd w:val="0"/>
        <w:ind w:left="0" w:firstLine="0"/>
        <w:jc w:val="both"/>
        <w:rPr>
          <w:lang w:val="en-US"/>
        </w:rPr>
      </w:pPr>
      <w:r w:rsidRPr="0038088E">
        <w:rPr>
          <w:lang w:val="en-US"/>
        </w:rPr>
        <w:t>sex;</w:t>
      </w:r>
    </w:p>
    <w:p w:rsidR="00040CFF" w:rsidRPr="0038088E" w:rsidRDefault="00040CFF" w:rsidP="00040CFF">
      <w:pPr>
        <w:widowControl w:val="0"/>
        <w:numPr>
          <w:ilvl w:val="0"/>
          <w:numId w:val="2"/>
        </w:numPr>
        <w:overflowPunct w:val="0"/>
        <w:autoSpaceDE w:val="0"/>
        <w:autoSpaceDN w:val="0"/>
        <w:adjustRightInd w:val="0"/>
        <w:ind w:left="0" w:firstLine="0"/>
        <w:jc w:val="both"/>
        <w:rPr>
          <w:lang w:val="en-US"/>
        </w:rPr>
      </w:pPr>
      <w:r w:rsidRPr="0038088E">
        <w:rPr>
          <w:lang w:val="en-US"/>
        </w:rPr>
        <w:t>faculty/institute;</w:t>
      </w:r>
    </w:p>
    <w:p w:rsidR="00040CFF" w:rsidRPr="0038088E" w:rsidRDefault="00040CFF" w:rsidP="00040CFF">
      <w:pPr>
        <w:widowControl w:val="0"/>
        <w:numPr>
          <w:ilvl w:val="0"/>
          <w:numId w:val="2"/>
        </w:numPr>
        <w:overflowPunct w:val="0"/>
        <w:autoSpaceDE w:val="0"/>
        <w:autoSpaceDN w:val="0"/>
        <w:adjustRightInd w:val="0"/>
        <w:ind w:left="0" w:firstLine="0"/>
        <w:jc w:val="both"/>
        <w:rPr>
          <w:lang w:val="en-US"/>
        </w:rPr>
      </w:pPr>
      <w:r w:rsidRPr="0038088E">
        <w:rPr>
          <w:lang w:val="en-US"/>
        </w:rPr>
        <w:t>results of entrance examinations;</w:t>
      </w:r>
    </w:p>
    <w:p w:rsidR="00040CFF" w:rsidRPr="0038088E" w:rsidRDefault="00040CFF" w:rsidP="00040CFF">
      <w:pPr>
        <w:widowControl w:val="0"/>
        <w:numPr>
          <w:ilvl w:val="0"/>
          <w:numId w:val="2"/>
        </w:numPr>
        <w:overflowPunct w:val="0"/>
        <w:autoSpaceDE w:val="0"/>
        <w:autoSpaceDN w:val="0"/>
        <w:adjustRightInd w:val="0"/>
        <w:ind w:left="0" w:firstLine="0"/>
        <w:jc w:val="both"/>
        <w:rPr>
          <w:lang w:val="en-US"/>
        </w:rPr>
      </w:pPr>
      <w:r>
        <w:rPr>
          <w:lang w:val="en-US"/>
        </w:rPr>
        <w:t>CV data</w:t>
      </w:r>
      <w:r w:rsidRPr="0038088E">
        <w:rPr>
          <w:lang w:val="en-US"/>
        </w:rPr>
        <w:t>;</w:t>
      </w:r>
    </w:p>
    <w:p w:rsidR="00040CFF" w:rsidRPr="0038088E" w:rsidRDefault="00040CFF" w:rsidP="00040CFF">
      <w:pPr>
        <w:widowControl w:val="0"/>
        <w:numPr>
          <w:ilvl w:val="0"/>
          <w:numId w:val="2"/>
        </w:numPr>
        <w:overflowPunct w:val="0"/>
        <w:autoSpaceDE w:val="0"/>
        <w:autoSpaceDN w:val="0"/>
        <w:adjustRightInd w:val="0"/>
        <w:ind w:left="0" w:firstLine="0"/>
        <w:jc w:val="both"/>
        <w:rPr>
          <w:lang w:val="en-US"/>
        </w:rPr>
      </w:pPr>
      <w:r w:rsidRPr="0038088E">
        <w:rPr>
          <w:lang w:val="en-US"/>
        </w:rPr>
        <w:t>education;</w:t>
      </w:r>
    </w:p>
    <w:p w:rsidR="00040CFF" w:rsidRPr="0038088E" w:rsidRDefault="00040CFF" w:rsidP="00040CFF">
      <w:pPr>
        <w:widowControl w:val="0"/>
        <w:numPr>
          <w:ilvl w:val="0"/>
          <w:numId w:val="2"/>
        </w:numPr>
        <w:overflowPunct w:val="0"/>
        <w:autoSpaceDE w:val="0"/>
        <w:autoSpaceDN w:val="0"/>
        <w:adjustRightInd w:val="0"/>
        <w:ind w:left="0" w:firstLine="0"/>
        <w:jc w:val="both"/>
        <w:rPr>
          <w:lang w:val="en-US"/>
        </w:rPr>
      </w:pPr>
      <w:r>
        <w:rPr>
          <w:lang w:val="en-US"/>
        </w:rPr>
        <w:t>family members</w:t>
      </w:r>
      <w:r w:rsidRPr="0038088E">
        <w:rPr>
          <w:lang w:val="en-US"/>
        </w:rPr>
        <w:t>;</w:t>
      </w:r>
    </w:p>
    <w:p w:rsidR="00040CFF" w:rsidRPr="0038088E" w:rsidRDefault="00040CFF" w:rsidP="00040CFF">
      <w:pPr>
        <w:widowControl w:val="0"/>
        <w:numPr>
          <w:ilvl w:val="0"/>
          <w:numId w:val="2"/>
        </w:numPr>
        <w:overflowPunct w:val="0"/>
        <w:autoSpaceDE w:val="0"/>
        <w:autoSpaceDN w:val="0"/>
        <w:adjustRightInd w:val="0"/>
        <w:ind w:left="0" w:firstLine="0"/>
        <w:jc w:val="both"/>
        <w:rPr>
          <w:lang w:val="en-US"/>
        </w:rPr>
      </w:pPr>
      <w:r w:rsidRPr="0038088E">
        <w:rPr>
          <w:lang w:val="en-US"/>
        </w:rPr>
        <w:t>passport data;</w:t>
      </w:r>
    </w:p>
    <w:p w:rsidR="00040CFF" w:rsidRPr="0038088E" w:rsidRDefault="00040CFF" w:rsidP="00040CFF">
      <w:pPr>
        <w:widowControl w:val="0"/>
        <w:numPr>
          <w:ilvl w:val="0"/>
          <w:numId w:val="2"/>
        </w:numPr>
        <w:overflowPunct w:val="0"/>
        <w:autoSpaceDE w:val="0"/>
        <w:autoSpaceDN w:val="0"/>
        <w:adjustRightInd w:val="0"/>
        <w:ind w:left="0" w:firstLine="0"/>
        <w:jc w:val="both"/>
        <w:rPr>
          <w:lang w:val="en-US"/>
        </w:rPr>
      </w:pPr>
      <w:r w:rsidRPr="0038088E">
        <w:rPr>
          <w:lang w:val="en-US"/>
        </w:rPr>
        <w:t>military registration;</w:t>
      </w:r>
    </w:p>
    <w:p w:rsidR="00040CFF" w:rsidRPr="0038088E" w:rsidRDefault="00040CFF" w:rsidP="00040CFF">
      <w:pPr>
        <w:widowControl w:val="0"/>
        <w:numPr>
          <w:ilvl w:val="0"/>
          <w:numId w:val="2"/>
        </w:numPr>
        <w:overflowPunct w:val="0"/>
        <w:autoSpaceDE w:val="0"/>
        <w:autoSpaceDN w:val="0"/>
        <w:adjustRightInd w:val="0"/>
        <w:ind w:left="0" w:firstLine="0"/>
        <w:jc w:val="both"/>
        <w:rPr>
          <w:lang w:val="en-US"/>
        </w:rPr>
      </w:pPr>
      <w:r>
        <w:t>d</w:t>
      </w:r>
      <w:r w:rsidRPr="00585599">
        <w:t>egree</w:t>
      </w:r>
      <w:r w:rsidRPr="00585599">
        <w:rPr>
          <w:lang w:val="en-US"/>
        </w:rPr>
        <w:t xml:space="preserve"> </w:t>
      </w:r>
      <w:r w:rsidRPr="00585599">
        <w:t>Programme</w:t>
      </w:r>
      <w:r w:rsidRPr="0038088E">
        <w:rPr>
          <w:lang w:val="en-US"/>
        </w:rPr>
        <w:t xml:space="preserve">, </w:t>
      </w:r>
      <w:r w:rsidRPr="00585599">
        <w:rPr>
          <w:lang w:val="en-US"/>
        </w:rPr>
        <w:t>major</w:t>
      </w:r>
      <w:r>
        <w:rPr>
          <w:lang w:val="en-US"/>
        </w:rPr>
        <w:t>, list of disciplines/modules chosen</w:t>
      </w:r>
      <w:r w:rsidRPr="0038088E">
        <w:rPr>
          <w:lang w:val="en-US"/>
        </w:rPr>
        <w:t>;</w:t>
      </w:r>
    </w:p>
    <w:p w:rsidR="00040CFF" w:rsidRPr="0038088E" w:rsidRDefault="00040CFF" w:rsidP="00040CFF">
      <w:pPr>
        <w:widowControl w:val="0"/>
        <w:numPr>
          <w:ilvl w:val="0"/>
          <w:numId w:val="2"/>
        </w:numPr>
        <w:overflowPunct w:val="0"/>
        <w:autoSpaceDE w:val="0"/>
        <w:autoSpaceDN w:val="0"/>
        <w:adjustRightInd w:val="0"/>
        <w:ind w:left="0" w:firstLine="0"/>
        <w:jc w:val="both"/>
        <w:rPr>
          <w:lang w:val="en-US"/>
        </w:rPr>
      </w:pPr>
      <w:r w:rsidRPr="0038088E">
        <w:rPr>
          <w:lang w:val="en-US"/>
        </w:rPr>
        <w:t>address at the place of actual residence;</w:t>
      </w:r>
    </w:p>
    <w:p w:rsidR="00040CFF" w:rsidRPr="0038088E" w:rsidRDefault="00040CFF" w:rsidP="00040CFF">
      <w:pPr>
        <w:widowControl w:val="0"/>
        <w:numPr>
          <w:ilvl w:val="0"/>
          <w:numId w:val="2"/>
        </w:numPr>
        <w:overflowPunct w:val="0"/>
        <w:autoSpaceDE w:val="0"/>
        <w:autoSpaceDN w:val="0"/>
        <w:adjustRightInd w:val="0"/>
        <w:ind w:left="0" w:firstLine="0"/>
        <w:jc w:val="both"/>
        <w:rPr>
          <w:lang w:val="en-US"/>
        </w:rPr>
      </w:pPr>
      <w:r w:rsidRPr="0038088E">
        <w:rPr>
          <w:lang w:val="en-US"/>
        </w:rPr>
        <w:t>phone number;</w:t>
      </w:r>
    </w:p>
    <w:p w:rsidR="00040CFF" w:rsidRPr="0038088E" w:rsidRDefault="00040CFF" w:rsidP="00040CFF">
      <w:pPr>
        <w:widowControl w:val="0"/>
        <w:numPr>
          <w:ilvl w:val="0"/>
          <w:numId w:val="2"/>
        </w:numPr>
        <w:overflowPunct w:val="0"/>
        <w:autoSpaceDE w:val="0"/>
        <w:autoSpaceDN w:val="0"/>
        <w:adjustRightInd w:val="0"/>
        <w:ind w:left="0" w:firstLine="0"/>
        <w:jc w:val="both"/>
        <w:rPr>
          <w:lang w:val="en-US"/>
        </w:rPr>
      </w:pPr>
      <w:r>
        <w:rPr>
          <w:lang w:val="en-US"/>
        </w:rPr>
        <w:t>content of the study contract</w:t>
      </w:r>
      <w:r w:rsidRPr="0038088E">
        <w:rPr>
          <w:lang w:val="en-US"/>
        </w:rPr>
        <w:t>;</w:t>
      </w:r>
    </w:p>
    <w:p w:rsidR="00040CFF" w:rsidRPr="0038088E" w:rsidRDefault="00040CFF" w:rsidP="00040CFF">
      <w:pPr>
        <w:widowControl w:val="0"/>
        <w:numPr>
          <w:ilvl w:val="0"/>
          <w:numId w:val="2"/>
        </w:numPr>
        <w:overflowPunct w:val="0"/>
        <w:autoSpaceDE w:val="0"/>
        <w:autoSpaceDN w:val="0"/>
        <w:adjustRightInd w:val="0"/>
        <w:ind w:left="0" w:firstLine="0"/>
        <w:jc w:val="both"/>
        <w:rPr>
          <w:lang w:val="en-US"/>
        </w:rPr>
      </w:pPr>
      <w:r>
        <w:rPr>
          <w:lang w:val="en-US"/>
        </w:rPr>
        <w:t>foreign languages proficiency</w:t>
      </w:r>
      <w:r w:rsidRPr="0038088E">
        <w:rPr>
          <w:lang w:val="en-US"/>
        </w:rPr>
        <w:t>;</w:t>
      </w:r>
    </w:p>
    <w:p w:rsidR="00040CFF" w:rsidRPr="0038088E" w:rsidRDefault="00040CFF" w:rsidP="00040CFF">
      <w:pPr>
        <w:widowControl w:val="0"/>
        <w:numPr>
          <w:ilvl w:val="0"/>
          <w:numId w:val="2"/>
        </w:numPr>
        <w:overflowPunct w:val="0"/>
        <w:autoSpaceDE w:val="0"/>
        <w:autoSpaceDN w:val="0"/>
        <w:adjustRightInd w:val="0"/>
        <w:ind w:left="0" w:firstLine="0"/>
        <w:jc w:val="both"/>
        <w:rPr>
          <w:lang w:val="en-US"/>
        </w:rPr>
      </w:pPr>
      <w:r>
        <w:rPr>
          <w:lang w:val="en-US"/>
        </w:rPr>
        <w:t>achievements (including awards and contests taken)</w:t>
      </w:r>
      <w:r w:rsidRPr="0038088E">
        <w:rPr>
          <w:lang w:val="en-US"/>
        </w:rPr>
        <w:t>;</w:t>
      </w:r>
    </w:p>
    <w:p w:rsidR="00040CFF" w:rsidRDefault="00040CFF" w:rsidP="00040CFF">
      <w:pPr>
        <w:widowControl w:val="0"/>
        <w:numPr>
          <w:ilvl w:val="0"/>
          <w:numId w:val="2"/>
        </w:numPr>
        <w:overflowPunct w:val="0"/>
        <w:autoSpaceDE w:val="0"/>
        <w:autoSpaceDN w:val="0"/>
        <w:adjustRightInd w:val="0"/>
        <w:ind w:left="0" w:firstLine="0"/>
        <w:jc w:val="both"/>
        <w:rPr>
          <w:lang w:val="en-US"/>
        </w:rPr>
      </w:pPr>
      <w:r>
        <w:rPr>
          <w:lang w:val="en-US"/>
        </w:rPr>
        <w:t>photo</w:t>
      </w:r>
      <w:r w:rsidRPr="0038088E">
        <w:rPr>
          <w:lang w:val="en-US"/>
        </w:rPr>
        <w:t>;</w:t>
      </w:r>
    </w:p>
    <w:p w:rsidR="00040CFF" w:rsidRPr="00585599" w:rsidRDefault="00040CFF" w:rsidP="00040CFF">
      <w:pPr>
        <w:widowControl w:val="0"/>
        <w:numPr>
          <w:ilvl w:val="0"/>
          <w:numId w:val="2"/>
        </w:numPr>
        <w:overflowPunct w:val="0"/>
        <w:autoSpaceDE w:val="0"/>
        <w:autoSpaceDN w:val="0"/>
        <w:adjustRightInd w:val="0"/>
        <w:ind w:left="0" w:firstLine="0"/>
        <w:jc w:val="both"/>
        <w:rPr>
          <w:lang w:val="en-US"/>
        </w:rPr>
      </w:pPr>
      <w:r w:rsidRPr="00585599">
        <w:rPr>
          <w:lang w:val="en-US"/>
        </w:rPr>
        <w:t>entry data (mode and form of study, year of entry, student’s record book number);</w:t>
      </w:r>
    </w:p>
    <w:p w:rsidR="00040CFF" w:rsidRPr="0038088E" w:rsidRDefault="00040CFF" w:rsidP="00040CFF">
      <w:pPr>
        <w:widowControl w:val="0"/>
        <w:numPr>
          <w:ilvl w:val="0"/>
          <w:numId w:val="2"/>
        </w:numPr>
        <w:overflowPunct w:val="0"/>
        <w:autoSpaceDE w:val="0"/>
        <w:autoSpaceDN w:val="0"/>
        <w:adjustRightInd w:val="0"/>
        <w:ind w:left="0" w:firstLine="0"/>
        <w:jc w:val="both"/>
        <w:rPr>
          <w:lang w:val="en-US"/>
        </w:rPr>
      </w:pPr>
      <w:r w:rsidRPr="0038088E">
        <w:rPr>
          <w:lang w:val="en-US"/>
        </w:rPr>
        <w:t>social benefits;</w:t>
      </w:r>
    </w:p>
    <w:p w:rsidR="00040CFF" w:rsidRPr="0038088E" w:rsidRDefault="00040CFF" w:rsidP="00040CFF">
      <w:pPr>
        <w:widowControl w:val="0"/>
        <w:numPr>
          <w:ilvl w:val="0"/>
          <w:numId w:val="2"/>
        </w:numPr>
        <w:overflowPunct w:val="0"/>
        <w:autoSpaceDE w:val="0"/>
        <w:autoSpaceDN w:val="0"/>
        <w:adjustRightInd w:val="0"/>
        <w:ind w:left="0" w:firstLine="0"/>
        <w:jc w:val="both"/>
        <w:rPr>
          <w:lang w:val="en-US"/>
        </w:rPr>
      </w:pPr>
      <w:r w:rsidRPr="0038088E">
        <w:rPr>
          <w:lang w:val="en-US"/>
        </w:rPr>
        <w:t>place and date of registration (residence permit, registration of a migration card);</w:t>
      </w:r>
    </w:p>
    <w:p w:rsidR="00040CFF" w:rsidRPr="0038088E" w:rsidRDefault="00040CFF" w:rsidP="00040CFF">
      <w:pPr>
        <w:widowControl w:val="0"/>
        <w:numPr>
          <w:ilvl w:val="0"/>
          <w:numId w:val="2"/>
        </w:numPr>
        <w:overflowPunct w:val="0"/>
        <w:autoSpaceDE w:val="0"/>
        <w:autoSpaceDN w:val="0"/>
        <w:adjustRightInd w:val="0"/>
        <w:ind w:left="0" w:firstLine="0"/>
        <w:jc w:val="both"/>
        <w:rPr>
          <w:lang w:val="en-US"/>
        </w:rPr>
      </w:pPr>
      <w:r w:rsidRPr="0038088E">
        <w:rPr>
          <w:lang w:val="en-US"/>
        </w:rPr>
        <w:t>E-mail address;</w:t>
      </w:r>
    </w:p>
    <w:p w:rsidR="00040CFF" w:rsidRPr="0038088E" w:rsidRDefault="00040CFF" w:rsidP="00040CFF">
      <w:pPr>
        <w:widowControl w:val="0"/>
        <w:numPr>
          <w:ilvl w:val="0"/>
          <w:numId w:val="2"/>
        </w:numPr>
        <w:overflowPunct w:val="0"/>
        <w:autoSpaceDE w:val="0"/>
        <w:autoSpaceDN w:val="0"/>
        <w:adjustRightInd w:val="0"/>
        <w:ind w:left="0" w:firstLine="0"/>
        <w:jc w:val="both"/>
        <w:rPr>
          <w:lang w:val="en-US"/>
        </w:rPr>
      </w:pPr>
      <w:r>
        <w:rPr>
          <w:lang w:val="en-US"/>
        </w:rPr>
        <w:t>contract data</w:t>
      </w:r>
      <w:r w:rsidRPr="0038088E">
        <w:rPr>
          <w:lang w:val="en-US"/>
        </w:rPr>
        <w:t>;</w:t>
      </w:r>
    </w:p>
    <w:p w:rsidR="00040CFF" w:rsidRPr="0038088E" w:rsidRDefault="00040CFF" w:rsidP="00040CFF">
      <w:pPr>
        <w:widowControl w:val="0"/>
        <w:numPr>
          <w:ilvl w:val="0"/>
          <w:numId w:val="2"/>
        </w:numPr>
        <w:overflowPunct w:val="0"/>
        <w:autoSpaceDE w:val="0"/>
        <w:autoSpaceDN w:val="0"/>
        <w:adjustRightInd w:val="0"/>
        <w:ind w:left="0" w:firstLine="0"/>
        <w:jc w:val="both"/>
        <w:rPr>
          <w:lang w:val="en-US"/>
        </w:rPr>
      </w:pPr>
      <w:r>
        <w:rPr>
          <w:lang w:val="en-US"/>
        </w:rPr>
        <w:t>insurance company</w:t>
      </w:r>
      <w:r w:rsidRPr="0038088E">
        <w:rPr>
          <w:lang w:val="en-US"/>
        </w:rPr>
        <w:t>;</w:t>
      </w:r>
    </w:p>
    <w:p w:rsidR="00040CFF" w:rsidRDefault="00040CFF" w:rsidP="00040CFF">
      <w:pPr>
        <w:widowControl w:val="0"/>
        <w:numPr>
          <w:ilvl w:val="0"/>
          <w:numId w:val="2"/>
        </w:numPr>
        <w:overflowPunct w:val="0"/>
        <w:autoSpaceDE w:val="0"/>
        <w:autoSpaceDN w:val="0"/>
        <w:adjustRightInd w:val="0"/>
        <w:ind w:left="0" w:firstLine="0"/>
        <w:jc w:val="both"/>
        <w:rPr>
          <w:lang w:val="en-US"/>
        </w:rPr>
      </w:pPr>
      <w:r>
        <w:rPr>
          <w:lang w:val="en-US"/>
        </w:rPr>
        <w:t>health conditions</w:t>
      </w:r>
      <w:r w:rsidRPr="0038088E">
        <w:rPr>
          <w:lang w:val="en-US"/>
        </w:rPr>
        <w:t>;</w:t>
      </w:r>
    </w:p>
    <w:p w:rsidR="00040CFF" w:rsidRPr="00C241D4" w:rsidRDefault="00040CFF" w:rsidP="00040CFF">
      <w:pPr>
        <w:widowControl w:val="0"/>
        <w:numPr>
          <w:ilvl w:val="0"/>
          <w:numId w:val="2"/>
        </w:numPr>
        <w:overflowPunct w:val="0"/>
        <w:autoSpaceDE w:val="0"/>
        <w:autoSpaceDN w:val="0"/>
        <w:adjustRightInd w:val="0"/>
        <w:ind w:left="0" w:firstLine="0"/>
        <w:jc w:val="both"/>
        <w:rPr>
          <w:lang w:val="en-US"/>
        </w:rPr>
      </w:pPr>
      <w:r w:rsidRPr="00C241D4">
        <w:rPr>
          <w:lang w:val="en-US"/>
        </w:rPr>
        <w:t xml:space="preserve">other data provided by the Subject voluntarily or upon University request. </w:t>
      </w:r>
    </w:p>
    <w:p w:rsidR="00040CFF" w:rsidRPr="00C241D4" w:rsidRDefault="00040CFF" w:rsidP="0039589F">
      <w:pPr>
        <w:widowControl w:val="0"/>
        <w:overflowPunct w:val="0"/>
        <w:autoSpaceDE w:val="0"/>
        <w:autoSpaceDN w:val="0"/>
        <w:adjustRightInd w:val="0"/>
        <w:jc w:val="both"/>
        <w:rPr>
          <w:sz w:val="22"/>
          <w:szCs w:val="24"/>
        </w:rPr>
      </w:pPr>
      <w:r w:rsidRPr="00C77F96">
        <w:rPr>
          <w:sz w:val="22"/>
          <w:szCs w:val="24"/>
          <w:lang w:val="en-US"/>
        </w:rPr>
        <w:t>IV</w:t>
      </w:r>
      <w:r w:rsidRPr="00C77F96">
        <w:rPr>
          <w:sz w:val="22"/>
          <w:szCs w:val="24"/>
        </w:rPr>
        <w:t xml:space="preserve">. </w:t>
      </w:r>
      <w:r w:rsidRPr="00C241D4">
        <w:rPr>
          <w:sz w:val="22"/>
          <w:szCs w:val="24"/>
        </w:rPr>
        <w:t xml:space="preserve">The </w:t>
      </w:r>
      <w:r w:rsidR="0039589F" w:rsidRPr="008B666D">
        <w:rPr>
          <w:szCs w:val="24"/>
        </w:rPr>
        <w:t>l</w:t>
      </w:r>
      <w:r w:rsidR="0039589F" w:rsidRPr="008B666D">
        <w:rPr>
          <w:sz w:val="22"/>
          <w:szCs w:val="24"/>
        </w:rPr>
        <w:t>egal representative of underage person</w:t>
      </w:r>
      <w:r w:rsidRPr="00C241D4">
        <w:rPr>
          <w:sz w:val="22"/>
          <w:szCs w:val="24"/>
        </w:rPr>
        <w:t xml:space="preserve"> gives consent to the following </w:t>
      </w:r>
      <w:r w:rsidR="0039589F">
        <w:rPr>
          <w:sz w:val="22"/>
          <w:szCs w:val="24"/>
        </w:rPr>
        <w:t xml:space="preserve">Subject’s </w:t>
      </w:r>
      <w:r w:rsidRPr="00C241D4">
        <w:rPr>
          <w:sz w:val="22"/>
          <w:szCs w:val="24"/>
        </w:rPr>
        <w:t>personal data to be disseminated in publicly accessible sources (</w:t>
      </w:r>
      <w:proofErr w:type="spellStart"/>
      <w:r w:rsidRPr="00C241D4">
        <w:rPr>
          <w:sz w:val="22"/>
          <w:szCs w:val="24"/>
        </w:rPr>
        <w:t>infoboards</w:t>
      </w:r>
      <w:proofErr w:type="spellEnd"/>
      <w:r w:rsidRPr="00C241D4">
        <w:rPr>
          <w:sz w:val="22"/>
          <w:szCs w:val="24"/>
        </w:rPr>
        <w:t xml:space="preserve">, announcements, University website, publications, media and others) </w:t>
      </w:r>
      <w:r w:rsidRPr="00C77F96">
        <w:rPr>
          <w:sz w:val="22"/>
          <w:szCs w:val="24"/>
        </w:rPr>
        <w:t xml:space="preserve">(in accordance with paragraph 1 of article 8 of the Federal Law of July 27, 2006 </w:t>
      </w:r>
      <w:r w:rsidRPr="00C241D4">
        <w:rPr>
          <w:sz w:val="22"/>
          <w:szCs w:val="24"/>
        </w:rPr>
        <w:t xml:space="preserve">№ </w:t>
      </w:r>
      <w:r w:rsidRPr="00C77F96">
        <w:rPr>
          <w:sz w:val="22"/>
          <w:szCs w:val="24"/>
        </w:rPr>
        <w:t>152-</w:t>
      </w:r>
      <w:r w:rsidRPr="00C77F96">
        <w:rPr>
          <w:sz w:val="22"/>
          <w:szCs w:val="24"/>
        </w:rPr>
        <w:lastRenderedPageBreak/>
        <w:t>"</w:t>
      </w:r>
      <w:r w:rsidR="00D94807">
        <w:rPr>
          <w:sz w:val="22"/>
          <w:szCs w:val="24"/>
        </w:rPr>
        <w:t>Regarding</w:t>
      </w:r>
      <w:r w:rsidRPr="00C77F96">
        <w:rPr>
          <w:sz w:val="22"/>
          <w:szCs w:val="24"/>
        </w:rPr>
        <w:t xml:space="preserve"> Personal Data")</w:t>
      </w:r>
      <w:r w:rsidRPr="00C241D4">
        <w:rPr>
          <w:sz w:val="22"/>
          <w:szCs w:val="24"/>
        </w:rPr>
        <w:t>:</w:t>
      </w:r>
    </w:p>
    <w:p w:rsidR="00040CFF" w:rsidRPr="00C241D4" w:rsidRDefault="00040CFF" w:rsidP="0039589F">
      <w:pPr>
        <w:widowControl w:val="0"/>
        <w:overflowPunct w:val="0"/>
        <w:autoSpaceDE w:val="0"/>
        <w:autoSpaceDN w:val="0"/>
        <w:adjustRightInd w:val="0"/>
        <w:jc w:val="both"/>
        <w:rPr>
          <w:sz w:val="22"/>
          <w:szCs w:val="24"/>
          <w:lang w:val="en-US"/>
        </w:rPr>
      </w:pPr>
    </w:p>
    <w:p w:rsidR="00040CFF" w:rsidRDefault="00040CFF" w:rsidP="0039589F">
      <w:pPr>
        <w:numPr>
          <w:ilvl w:val="0"/>
          <w:numId w:val="12"/>
        </w:numPr>
        <w:jc w:val="both"/>
        <w:rPr>
          <w:lang w:val="en-US"/>
        </w:rPr>
      </w:pPr>
      <w:r>
        <w:rPr>
          <w:lang w:val="en-US"/>
        </w:rPr>
        <w:t>last name, first name;</w:t>
      </w:r>
    </w:p>
    <w:p w:rsidR="00040CFF" w:rsidRDefault="00040CFF" w:rsidP="0039589F">
      <w:pPr>
        <w:numPr>
          <w:ilvl w:val="0"/>
          <w:numId w:val="12"/>
        </w:numPr>
        <w:tabs>
          <w:tab w:val="num" w:pos="1440"/>
        </w:tabs>
        <w:jc w:val="both"/>
        <w:rPr>
          <w:lang w:val="en-US"/>
        </w:rPr>
      </w:pPr>
      <w:r>
        <w:rPr>
          <w:lang w:val="en-US"/>
        </w:rPr>
        <w:t>sex;</w:t>
      </w:r>
    </w:p>
    <w:p w:rsidR="00040CFF" w:rsidRDefault="00040CFF" w:rsidP="0039589F">
      <w:pPr>
        <w:numPr>
          <w:ilvl w:val="0"/>
          <w:numId w:val="12"/>
        </w:numPr>
        <w:tabs>
          <w:tab w:val="num" w:pos="1440"/>
        </w:tabs>
        <w:jc w:val="both"/>
        <w:rPr>
          <w:lang w:val="en-US"/>
        </w:rPr>
      </w:pPr>
      <w:r>
        <w:rPr>
          <w:lang w:val="en-US"/>
        </w:rPr>
        <w:t>faculty (department);</w:t>
      </w:r>
    </w:p>
    <w:p w:rsidR="00040CFF" w:rsidRDefault="00040CFF" w:rsidP="0039589F">
      <w:pPr>
        <w:numPr>
          <w:ilvl w:val="0"/>
          <w:numId w:val="12"/>
        </w:numPr>
        <w:tabs>
          <w:tab w:val="num" w:pos="1440"/>
        </w:tabs>
        <w:jc w:val="both"/>
        <w:rPr>
          <w:lang w:val="en-US"/>
        </w:rPr>
      </w:pPr>
      <w:r>
        <w:rPr>
          <w:lang w:val="en-US"/>
        </w:rPr>
        <w:t>student group number;</w:t>
      </w:r>
    </w:p>
    <w:p w:rsidR="00040CFF" w:rsidRDefault="00040CFF" w:rsidP="0039589F">
      <w:pPr>
        <w:numPr>
          <w:ilvl w:val="0"/>
          <w:numId w:val="12"/>
        </w:numPr>
        <w:tabs>
          <w:tab w:val="num" w:pos="1440"/>
        </w:tabs>
        <w:jc w:val="both"/>
        <w:rPr>
          <w:lang w:val="en-US"/>
        </w:rPr>
      </w:pPr>
      <w:r>
        <w:rPr>
          <w:lang w:val="en-US"/>
        </w:rPr>
        <w:t>academic degrees and titles;</w:t>
      </w:r>
    </w:p>
    <w:p w:rsidR="00040CFF" w:rsidRDefault="00040CFF" w:rsidP="0039589F">
      <w:pPr>
        <w:numPr>
          <w:ilvl w:val="0"/>
          <w:numId w:val="12"/>
        </w:numPr>
        <w:tabs>
          <w:tab w:val="num" w:pos="1440"/>
        </w:tabs>
        <w:jc w:val="both"/>
        <w:rPr>
          <w:lang w:val="en-US"/>
        </w:rPr>
      </w:pPr>
      <w:r>
        <w:rPr>
          <w:lang w:val="en-US"/>
        </w:rPr>
        <w:t>results of entrance trials;</w:t>
      </w:r>
    </w:p>
    <w:p w:rsidR="00040CFF" w:rsidRPr="008F72FC" w:rsidRDefault="00040CFF" w:rsidP="0039589F">
      <w:pPr>
        <w:numPr>
          <w:ilvl w:val="0"/>
          <w:numId w:val="12"/>
        </w:numPr>
        <w:tabs>
          <w:tab w:val="num" w:pos="1440"/>
        </w:tabs>
        <w:jc w:val="both"/>
        <w:rPr>
          <w:lang w:val="en-US"/>
        </w:rPr>
      </w:pPr>
      <w:r>
        <w:rPr>
          <w:lang w:val="en-US"/>
        </w:rPr>
        <w:t xml:space="preserve">photo. </w:t>
      </w:r>
    </w:p>
    <w:p w:rsidR="00040CFF" w:rsidRPr="00C241D4" w:rsidRDefault="00040CFF" w:rsidP="0039589F">
      <w:pPr>
        <w:jc w:val="both"/>
        <w:rPr>
          <w:sz w:val="22"/>
          <w:szCs w:val="24"/>
        </w:rPr>
      </w:pPr>
      <w:r w:rsidRPr="00C77F96">
        <w:rPr>
          <w:sz w:val="22"/>
          <w:szCs w:val="24"/>
          <w:lang w:val="en-US"/>
        </w:rPr>
        <w:t xml:space="preserve">V. </w:t>
      </w:r>
      <w:r w:rsidRPr="00C77F96">
        <w:rPr>
          <w:sz w:val="22"/>
          <w:szCs w:val="24"/>
        </w:rPr>
        <w:t xml:space="preserve"> </w:t>
      </w:r>
      <w:r w:rsidRPr="00C241D4">
        <w:rPr>
          <w:sz w:val="22"/>
          <w:szCs w:val="24"/>
        </w:rPr>
        <w:t xml:space="preserve">The </w:t>
      </w:r>
      <w:r w:rsidR="0039589F" w:rsidRPr="008B666D">
        <w:rPr>
          <w:szCs w:val="24"/>
        </w:rPr>
        <w:t>l</w:t>
      </w:r>
      <w:r w:rsidR="0039589F" w:rsidRPr="008B666D">
        <w:rPr>
          <w:sz w:val="22"/>
          <w:szCs w:val="24"/>
        </w:rPr>
        <w:t>egal representative of underage person</w:t>
      </w:r>
      <w:r w:rsidR="0039589F" w:rsidRPr="00C77F96">
        <w:rPr>
          <w:sz w:val="22"/>
          <w:szCs w:val="24"/>
        </w:rPr>
        <w:t xml:space="preserve"> </w:t>
      </w:r>
      <w:r w:rsidRPr="00C241D4">
        <w:rPr>
          <w:sz w:val="22"/>
          <w:szCs w:val="24"/>
        </w:rPr>
        <w:t xml:space="preserve">agrees for the </w:t>
      </w:r>
      <w:r w:rsidR="0039589F">
        <w:rPr>
          <w:sz w:val="22"/>
          <w:szCs w:val="24"/>
        </w:rPr>
        <w:t>Subject’s</w:t>
      </w:r>
      <w:r w:rsidR="0039589F" w:rsidRPr="00C241D4">
        <w:rPr>
          <w:sz w:val="22"/>
          <w:szCs w:val="24"/>
        </w:rPr>
        <w:t xml:space="preserve"> </w:t>
      </w:r>
      <w:r w:rsidRPr="00C241D4">
        <w:rPr>
          <w:sz w:val="22"/>
          <w:szCs w:val="24"/>
        </w:rPr>
        <w:t xml:space="preserve">personal data to be transmitted to the following organizations: </w:t>
      </w:r>
    </w:p>
    <w:p w:rsidR="00040CFF" w:rsidRDefault="00040CFF" w:rsidP="0039589F">
      <w:pPr>
        <w:numPr>
          <w:ilvl w:val="1"/>
          <w:numId w:val="10"/>
        </w:numPr>
        <w:tabs>
          <w:tab w:val="clear" w:pos="360"/>
          <w:tab w:val="num" w:pos="1440"/>
        </w:tabs>
        <w:ind w:left="1440"/>
        <w:jc w:val="both"/>
        <w:rPr>
          <w:lang w:val="en-US"/>
        </w:rPr>
      </w:pPr>
      <w:r>
        <w:rPr>
          <w:lang w:val="en-US"/>
        </w:rPr>
        <w:t>public and municipal bodies;</w:t>
      </w:r>
    </w:p>
    <w:p w:rsidR="00040CFF" w:rsidRDefault="00040CFF" w:rsidP="0039589F">
      <w:pPr>
        <w:numPr>
          <w:ilvl w:val="1"/>
          <w:numId w:val="10"/>
        </w:numPr>
        <w:tabs>
          <w:tab w:val="clear" w:pos="360"/>
          <w:tab w:val="num" w:pos="1440"/>
        </w:tabs>
        <w:ind w:left="1440"/>
        <w:jc w:val="both"/>
        <w:rPr>
          <w:lang w:val="en-US"/>
        </w:rPr>
      </w:pPr>
      <w:r>
        <w:rPr>
          <w:lang w:val="en-US"/>
        </w:rPr>
        <w:t xml:space="preserve">other bodies associated with the University.  </w:t>
      </w:r>
    </w:p>
    <w:p w:rsidR="00040CFF" w:rsidRPr="00F17A06" w:rsidRDefault="00040CFF" w:rsidP="0039589F">
      <w:pPr>
        <w:jc w:val="both"/>
        <w:rPr>
          <w:sz w:val="22"/>
          <w:szCs w:val="24"/>
        </w:rPr>
      </w:pPr>
      <w:r w:rsidRPr="00C77F96">
        <w:rPr>
          <w:sz w:val="22"/>
          <w:szCs w:val="24"/>
          <w:lang w:val="en-US"/>
        </w:rPr>
        <w:t>VI</w:t>
      </w:r>
      <w:r w:rsidRPr="00C77F96">
        <w:rPr>
          <w:sz w:val="22"/>
          <w:szCs w:val="24"/>
        </w:rPr>
        <w:t xml:space="preserve">. </w:t>
      </w:r>
      <w:r w:rsidR="0039589F" w:rsidRPr="00C241D4">
        <w:rPr>
          <w:sz w:val="22"/>
          <w:szCs w:val="24"/>
        </w:rPr>
        <w:t xml:space="preserve">The </w:t>
      </w:r>
      <w:r w:rsidR="0039589F" w:rsidRPr="008B666D">
        <w:rPr>
          <w:szCs w:val="24"/>
        </w:rPr>
        <w:t>l</w:t>
      </w:r>
      <w:r w:rsidR="0039589F" w:rsidRPr="008B666D">
        <w:rPr>
          <w:sz w:val="22"/>
          <w:szCs w:val="24"/>
        </w:rPr>
        <w:t>egal representative of underage person</w:t>
      </w:r>
      <w:r w:rsidR="0039589F" w:rsidRPr="00C77F96">
        <w:rPr>
          <w:sz w:val="22"/>
          <w:szCs w:val="24"/>
        </w:rPr>
        <w:t xml:space="preserve"> </w:t>
      </w:r>
      <w:r w:rsidRPr="00F17A06">
        <w:rPr>
          <w:sz w:val="22"/>
          <w:szCs w:val="24"/>
        </w:rPr>
        <w:t xml:space="preserve">gives his/her consent to the cross-border transfer of the </w:t>
      </w:r>
      <w:r w:rsidR="0039589F">
        <w:rPr>
          <w:sz w:val="22"/>
          <w:szCs w:val="24"/>
        </w:rPr>
        <w:t>Subject’s</w:t>
      </w:r>
      <w:r w:rsidR="0039589F" w:rsidRPr="00F17A06">
        <w:rPr>
          <w:sz w:val="22"/>
          <w:szCs w:val="24"/>
        </w:rPr>
        <w:t xml:space="preserve"> </w:t>
      </w:r>
      <w:r w:rsidRPr="00F17A06">
        <w:rPr>
          <w:sz w:val="22"/>
          <w:szCs w:val="24"/>
        </w:rPr>
        <w:t xml:space="preserve">personal data in accordance with the Federal law № 152-ФЗ “Regarding personal data” </w:t>
      </w:r>
      <w:r w:rsidR="00D94807" w:rsidRPr="00C77F96">
        <w:rPr>
          <w:szCs w:val="24"/>
        </w:rPr>
        <w:t xml:space="preserve">dated </w:t>
      </w:r>
      <w:r w:rsidR="00D94807">
        <w:rPr>
          <w:szCs w:val="18"/>
        </w:rPr>
        <w:t>as of July 27, 2006</w:t>
      </w:r>
      <w:r w:rsidRPr="00F17A06">
        <w:rPr>
          <w:sz w:val="22"/>
          <w:szCs w:val="24"/>
        </w:rPr>
        <w:t>.</w:t>
      </w:r>
    </w:p>
    <w:p w:rsidR="00040CFF" w:rsidRPr="008B666D" w:rsidRDefault="00040CFF" w:rsidP="0039589F">
      <w:pPr>
        <w:jc w:val="both"/>
        <w:rPr>
          <w:b/>
          <w:sz w:val="22"/>
          <w:szCs w:val="24"/>
          <w:lang w:val="en-US"/>
        </w:rPr>
      </w:pPr>
      <w:r w:rsidRPr="00C77F96">
        <w:rPr>
          <w:sz w:val="22"/>
          <w:szCs w:val="24"/>
          <w:lang w:val="en-US"/>
        </w:rPr>
        <w:t>VII</w:t>
      </w:r>
      <w:r w:rsidRPr="00C77F96">
        <w:rPr>
          <w:sz w:val="22"/>
          <w:szCs w:val="24"/>
        </w:rPr>
        <w:t xml:space="preserve">. </w:t>
      </w:r>
      <w:r w:rsidR="0039589F">
        <w:rPr>
          <w:sz w:val="22"/>
          <w:szCs w:val="24"/>
          <w:lang w:val="en-US"/>
        </w:rPr>
        <w:t xml:space="preserve">The </w:t>
      </w:r>
      <w:r w:rsidR="0039589F">
        <w:rPr>
          <w:sz w:val="22"/>
          <w:szCs w:val="24"/>
        </w:rPr>
        <w:t>l</w:t>
      </w:r>
      <w:r w:rsidR="008B666D" w:rsidRPr="008B666D">
        <w:rPr>
          <w:sz w:val="22"/>
          <w:szCs w:val="24"/>
        </w:rPr>
        <w:t xml:space="preserve">egal representative of underage </w:t>
      </w:r>
      <w:r w:rsidR="0039589F">
        <w:rPr>
          <w:sz w:val="22"/>
          <w:szCs w:val="24"/>
        </w:rPr>
        <w:t>person and the S</w:t>
      </w:r>
      <w:r w:rsidR="008B666D" w:rsidRPr="008B666D">
        <w:rPr>
          <w:sz w:val="22"/>
          <w:szCs w:val="24"/>
        </w:rPr>
        <w:t xml:space="preserve">ubject </w:t>
      </w:r>
      <w:r w:rsidRPr="00F17A06">
        <w:rPr>
          <w:sz w:val="22"/>
          <w:szCs w:val="24"/>
        </w:rPr>
        <w:t>ha</w:t>
      </w:r>
      <w:r w:rsidR="008B666D">
        <w:rPr>
          <w:sz w:val="22"/>
          <w:szCs w:val="24"/>
        </w:rPr>
        <w:t>ve</w:t>
      </w:r>
      <w:r w:rsidRPr="00F17A06">
        <w:rPr>
          <w:sz w:val="22"/>
          <w:szCs w:val="24"/>
        </w:rPr>
        <w:t xml:space="preserve"> the right to obtain information concerning the processing upon a written request (in compliance with article 14 of the Federal law №152</w:t>
      </w:r>
      <w:r w:rsidR="00D94807">
        <w:rPr>
          <w:sz w:val="22"/>
          <w:szCs w:val="24"/>
        </w:rPr>
        <w:t>-</w:t>
      </w:r>
      <w:r w:rsidR="00D94807">
        <w:rPr>
          <w:rFonts w:eastAsiaTheme="minorEastAsia"/>
          <w:sz w:val="22"/>
          <w:szCs w:val="24"/>
          <w:lang w:val="ru-RU" w:eastAsia="zh-CN"/>
        </w:rPr>
        <w:t>ФЗ</w:t>
      </w:r>
      <w:r w:rsidRPr="00F17A06">
        <w:rPr>
          <w:sz w:val="22"/>
          <w:szCs w:val="24"/>
        </w:rPr>
        <w:t xml:space="preserve"> </w:t>
      </w:r>
      <w:r w:rsidR="00D94807" w:rsidRPr="00C77F96">
        <w:rPr>
          <w:szCs w:val="24"/>
        </w:rPr>
        <w:t xml:space="preserve">dated </w:t>
      </w:r>
      <w:r w:rsidR="00D94807">
        <w:rPr>
          <w:szCs w:val="18"/>
        </w:rPr>
        <w:t>as of July 27, 2006</w:t>
      </w:r>
      <w:r w:rsidRPr="00F17A06">
        <w:rPr>
          <w:sz w:val="22"/>
          <w:szCs w:val="24"/>
        </w:rPr>
        <w:t xml:space="preserve">).  </w:t>
      </w:r>
    </w:p>
    <w:p w:rsidR="00040CFF" w:rsidRDefault="00040CFF" w:rsidP="00040CFF">
      <w:pPr>
        <w:jc w:val="both"/>
        <w:rPr>
          <w:sz w:val="22"/>
          <w:szCs w:val="24"/>
        </w:rPr>
      </w:pPr>
      <w:r w:rsidRPr="00C77F96">
        <w:rPr>
          <w:sz w:val="22"/>
          <w:szCs w:val="24"/>
          <w:lang w:val="en-US"/>
        </w:rPr>
        <w:t>VIII</w:t>
      </w:r>
      <w:r w:rsidRPr="00C77F96">
        <w:rPr>
          <w:sz w:val="22"/>
          <w:szCs w:val="24"/>
        </w:rPr>
        <w:t xml:space="preserve">. </w:t>
      </w:r>
      <w:r w:rsidRPr="00F17A06">
        <w:rPr>
          <w:sz w:val="22"/>
          <w:szCs w:val="24"/>
        </w:rPr>
        <w:t xml:space="preserve">The processing of the personal data will not go beyond the related purposes. </w:t>
      </w:r>
    </w:p>
    <w:p w:rsidR="00040CFF" w:rsidRPr="0039589F" w:rsidRDefault="00040CFF" w:rsidP="00040CFF">
      <w:pPr>
        <w:jc w:val="both"/>
        <w:rPr>
          <w:sz w:val="22"/>
          <w:szCs w:val="24"/>
        </w:rPr>
      </w:pPr>
      <w:r>
        <w:rPr>
          <w:sz w:val="22"/>
          <w:szCs w:val="24"/>
          <w:lang w:val="en-US"/>
        </w:rPr>
        <w:t xml:space="preserve">IX. </w:t>
      </w:r>
      <w:r w:rsidR="0039589F">
        <w:rPr>
          <w:sz w:val="22"/>
          <w:szCs w:val="24"/>
          <w:lang w:val="en-US"/>
        </w:rPr>
        <w:t xml:space="preserve">The </w:t>
      </w:r>
      <w:r w:rsidR="0039589F">
        <w:rPr>
          <w:sz w:val="22"/>
          <w:szCs w:val="24"/>
        </w:rPr>
        <w:t>l</w:t>
      </w:r>
      <w:r w:rsidR="0039589F" w:rsidRPr="008B666D">
        <w:rPr>
          <w:sz w:val="22"/>
          <w:szCs w:val="24"/>
        </w:rPr>
        <w:t xml:space="preserve">egal representative </w:t>
      </w:r>
      <w:r w:rsidRPr="0039589F">
        <w:rPr>
          <w:sz w:val="22"/>
          <w:szCs w:val="24"/>
        </w:rPr>
        <w:t>shall provide only accurate and complete information in accordance with paragraphs 8.1, 8.3 of the regulation “Regarding personal data of prospective students and current students at Irkutsk State University”.</w:t>
      </w:r>
    </w:p>
    <w:p w:rsidR="00040CFF" w:rsidRPr="0039589F" w:rsidRDefault="00040CFF" w:rsidP="00040CFF">
      <w:pPr>
        <w:jc w:val="both"/>
        <w:rPr>
          <w:sz w:val="22"/>
          <w:szCs w:val="24"/>
          <w:lang w:val="en-US"/>
        </w:rPr>
      </w:pPr>
      <w:r w:rsidRPr="00C77F96">
        <w:rPr>
          <w:sz w:val="22"/>
          <w:szCs w:val="24"/>
          <w:lang w:val="en-US"/>
        </w:rPr>
        <w:t>XI</w:t>
      </w:r>
      <w:r w:rsidRPr="00C77F96">
        <w:rPr>
          <w:sz w:val="22"/>
          <w:szCs w:val="24"/>
        </w:rPr>
        <w:t xml:space="preserve">. </w:t>
      </w:r>
      <w:r w:rsidRPr="0039589F">
        <w:rPr>
          <w:sz w:val="22"/>
          <w:szCs w:val="24"/>
          <w:lang w:val="en-US"/>
        </w:rPr>
        <w:t xml:space="preserve">The Consent shall remain in force from the signature date until the purpose of processing is reached.  </w:t>
      </w:r>
    </w:p>
    <w:p w:rsidR="00040CFF" w:rsidRPr="00F17A06" w:rsidRDefault="00040CFF" w:rsidP="00040CFF">
      <w:pPr>
        <w:widowControl w:val="0"/>
        <w:overflowPunct w:val="0"/>
        <w:autoSpaceDE w:val="0"/>
        <w:autoSpaceDN w:val="0"/>
        <w:adjustRightInd w:val="0"/>
        <w:jc w:val="both"/>
        <w:rPr>
          <w:sz w:val="22"/>
          <w:szCs w:val="24"/>
          <w:lang w:val="en-US"/>
        </w:rPr>
      </w:pPr>
    </w:p>
    <w:p w:rsidR="00040CFF" w:rsidRDefault="00040CFF" w:rsidP="00040CFF">
      <w:pPr>
        <w:jc w:val="both"/>
        <w:rPr>
          <w:lang w:val="en-US"/>
        </w:rPr>
      </w:pPr>
      <w:r>
        <w:rPr>
          <w:lang w:val="en-US"/>
        </w:rPr>
        <w:t xml:space="preserve">I hereby declare that I have read the regulation “Regarding personal data of prospective students and regular students at Irkutsk State University”.  </w:t>
      </w:r>
    </w:p>
    <w:p w:rsidR="00A2691E" w:rsidRPr="00040CFF" w:rsidRDefault="00A2691E" w:rsidP="00A2691E">
      <w:pPr>
        <w:widowControl w:val="0"/>
        <w:autoSpaceDE w:val="0"/>
        <w:autoSpaceDN w:val="0"/>
        <w:adjustRightInd w:val="0"/>
        <w:spacing w:line="200" w:lineRule="exact"/>
        <w:rPr>
          <w:lang w:val="en-US"/>
        </w:rPr>
      </w:pPr>
    </w:p>
    <w:p w:rsidR="00040CFF" w:rsidRPr="00C77F96" w:rsidRDefault="00040CFF" w:rsidP="00040CFF">
      <w:pPr>
        <w:widowControl w:val="0"/>
        <w:autoSpaceDE w:val="0"/>
        <w:autoSpaceDN w:val="0"/>
        <w:adjustRightInd w:val="0"/>
        <w:rPr>
          <w:sz w:val="22"/>
          <w:szCs w:val="24"/>
        </w:rPr>
      </w:pPr>
    </w:p>
    <w:p w:rsidR="00040CFF" w:rsidRDefault="00040CFF" w:rsidP="00040CFF">
      <w:pPr>
        <w:jc w:val="both"/>
        <w:rPr>
          <w:lang w:val="en-US"/>
        </w:rPr>
      </w:pPr>
      <w:r>
        <w:rPr>
          <w:lang w:val="en-US"/>
        </w:rPr>
        <w:t>_____________                                                          _______________           _______________</w:t>
      </w:r>
    </w:p>
    <w:p w:rsidR="00040CFF" w:rsidRDefault="00040CFF" w:rsidP="00040CFF">
      <w:pPr>
        <w:rPr>
          <w:sz w:val="18"/>
          <w:szCs w:val="18"/>
          <w:lang w:val="en-US"/>
        </w:rPr>
      </w:pPr>
      <w:r>
        <w:rPr>
          <w:sz w:val="18"/>
          <w:szCs w:val="18"/>
          <w:lang w:val="en-US"/>
        </w:rPr>
        <w:t>d</w:t>
      </w:r>
      <w:r w:rsidRPr="001F62D3">
        <w:rPr>
          <w:sz w:val="18"/>
          <w:szCs w:val="18"/>
          <w:lang w:val="en-US"/>
        </w:rPr>
        <w:t>ate</w:t>
      </w:r>
      <w:r>
        <w:rPr>
          <w:sz w:val="18"/>
          <w:szCs w:val="18"/>
          <w:lang w:val="en-US"/>
        </w:rPr>
        <w:t xml:space="preserve">                                                                                       signature                               print full name</w:t>
      </w:r>
    </w:p>
    <w:p w:rsidR="00040CFF" w:rsidRDefault="00040CFF" w:rsidP="00040CFF">
      <w:pPr>
        <w:rPr>
          <w:sz w:val="18"/>
          <w:szCs w:val="18"/>
          <w:lang w:val="en-US"/>
        </w:rPr>
      </w:pPr>
    </w:p>
    <w:p w:rsidR="00040CFF" w:rsidRPr="00C77F96" w:rsidRDefault="00040CFF" w:rsidP="00040CFF">
      <w:pPr>
        <w:widowControl w:val="0"/>
        <w:autoSpaceDE w:val="0"/>
        <w:autoSpaceDN w:val="0"/>
        <w:adjustRightInd w:val="0"/>
        <w:rPr>
          <w:sz w:val="22"/>
          <w:szCs w:val="24"/>
        </w:rPr>
      </w:pPr>
    </w:p>
    <w:p w:rsidR="00A2691E" w:rsidRDefault="00A2691E" w:rsidP="00A2691E">
      <w:pPr>
        <w:widowControl w:val="0"/>
        <w:overflowPunct w:val="0"/>
        <w:autoSpaceDE w:val="0"/>
        <w:autoSpaceDN w:val="0"/>
        <w:adjustRightInd w:val="0"/>
        <w:spacing w:line="232" w:lineRule="auto"/>
        <w:ind w:right="3"/>
        <w:jc w:val="center"/>
      </w:pPr>
    </w:p>
    <w:p w:rsidR="00A2691E" w:rsidRDefault="00A2691E" w:rsidP="00A2691E">
      <w:pPr>
        <w:widowControl w:val="0"/>
        <w:overflowPunct w:val="0"/>
        <w:autoSpaceDE w:val="0"/>
        <w:autoSpaceDN w:val="0"/>
        <w:adjustRightInd w:val="0"/>
        <w:spacing w:line="232" w:lineRule="auto"/>
        <w:ind w:right="3"/>
        <w:jc w:val="center"/>
      </w:pPr>
    </w:p>
    <w:p w:rsidR="00A2691E" w:rsidRDefault="00A2691E" w:rsidP="00A2691E">
      <w:pPr>
        <w:widowControl w:val="0"/>
        <w:overflowPunct w:val="0"/>
        <w:autoSpaceDE w:val="0"/>
        <w:autoSpaceDN w:val="0"/>
        <w:adjustRightInd w:val="0"/>
        <w:spacing w:line="232" w:lineRule="auto"/>
        <w:ind w:right="3"/>
        <w:jc w:val="center"/>
      </w:pPr>
    </w:p>
    <w:p w:rsidR="00A2691E" w:rsidRDefault="00A2691E" w:rsidP="00A2691E">
      <w:pPr>
        <w:widowControl w:val="0"/>
        <w:overflowPunct w:val="0"/>
        <w:autoSpaceDE w:val="0"/>
        <w:autoSpaceDN w:val="0"/>
        <w:adjustRightInd w:val="0"/>
        <w:spacing w:line="232" w:lineRule="auto"/>
        <w:ind w:right="3"/>
        <w:jc w:val="center"/>
      </w:pPr>
    </w:p>
    <w:p w:rsidR="00A2691E" w:rsidRDefault="00A2691E" w:rsidP="00A2691E">
      <w:pPr>
        <w:widowControl w:val="0"/>
        <w:overflowPunct w:val="0"/>
        <w:autoSpaceDE w:val="0"/>
        <w:autoSpaceDN w:val="0"/>
        <w:adjustRightInd w:val="0"/>
        <w:spacing w:line="232" w:lineRule="auto"/>
        <w:ind w:right="3"/>
        <w:jc w:val="center"/>
      </w:pPr>
    </w:p>
    <w:p w:rsidR="00A2691E" w:rsidRDefault="00A2691E" w:rsidP="00A2691E">
      <w:pPr>
        <w:widowControl w:val="0"/>
        <w:overflowPunct w:val="0"/>
        <w:autoSpaceDE w:val="0"/>
        <w:autoSpaceDN w:val="0"/>
        <w:adjustRightInd w:val="0"/>
        <w:spacing w:line="232" w:lineRule="auto"/>
        <w:ind w:right="3"/>
        <w:jc w:val="center"/>
      </w:pPr>
    </w:p>
    <w:p w:rsidR="00A2691E" w:rsidRDefault="00A2691E" w:rsidP="00A2691E">
      <w:pPr>
        <w:widowControl w:val="0"/>
        <w:overflowPunct w:val="0"/>
        <w:autoSpaceDE w:val="0"/>
        <w:autoSpaceDN w:val="0"/>
        <w:adjustRightInd w:val="0"/>
        <w:spacing w:line="232" w:lineRule="auto"/>
        <w:ind w:right="3"/>
        <w:jc w:val="center"/>
      </w:pPr>
    </w:p>
    <w:p w:rsidR="00A2691E" w:rsidRDefault="00A2691E" w:rsidP="00A2691E">
      <w:pPr>
        <w:widowControl w:val="0"/>
        <w:overflowPunct w:val="0"/>
        <w:autoSpaceDE w:val="0"/>
        <w:autoSpaceDN w:val="0"/>
        <w:adjustRightInd w:val="0"/>
        <w:spacing w:line="232" w:lineRule="auto"/>
        <w:ind w:right="3"/>
        <w:jc w:val="center"/>
      </w:pPr>
    </w:p>
    <w:p w:rsidR="00A2691E" w:rsidRDefault="00A2691E" w:rsidP="00A2691E">
      <w:pPr>
        <w:widowControl w:val="0"/>
        <w:overflowPunct w:val="0"/>
        <w:autoSpaceDE w:val="0"/>
        <w:autoSpaceDN w:val="0"/>
        <w:adjustRightInd w:val="0"/>
        <w:spacing w:line="232" w:lineRule="auto"/>
        <w:ind w:right="3"/>
        <w:jc w:val="center"/>
      </w:pPr>
    </w:p>
    <w:p w:rsidR="00A2691E" w:rsidRDefault="00A2691E" w:rsidP="00A2691E">
      <w:pPr>
        <w:widowControl w:val="0"/>
        <w:overflowPunct w:val="0"/>
        <w:autoSpaceDE w:val="0"/>
        <w:autoSpaceDN w:val="0"/>
        <w:adjustRightInd w:val="0"/>
        <w:spacing w:line="232" w:lineRule="auto"/>
        <w:ind w:right="3"/>
        <w:jc w:val="center"/>
      </w:pPr>
    </w:p>
    <w:p w:rsidR="00A2691E" w:rsidRDefault="00A2691E" w:rsidP="00A2691E">
      <w:pPr>
        <w:widowControl w:val="0"/>
        <w:overflowPunct w:val="0"/>
        <w:autoSpaceDE w:val="0"/>
        <w:autoSpaceDN w:val="0"/>
        <w:adjustRightInd w:val="0"/>
        <w:spacing w:line="232" w:lineRule="auto"/>
        <w:ind w:right="3"/>
        <w:jc w:val="center"/>
      </w:pPr>
    </w:p>
    <w:p w:rsidR="00A2691E" w:rsidRDefault="00A2691E" w:rsidP="00A2691E">
      <w:pPr>
        <w:widowControl w:val="0"/>
        <w:overflowPunct w:val="0"/>
        <w:autoSpaceDE w:val="0"/>
        <w:autoSpaceDN w:val="0"/>
        <w:adjustRightInd w:val="0"/>
        <w:spacing w:line="232" w:lineRule="auto"/>
        <w:ind w:right="3"/>
        <w:jc w:val="center"/>
      </w:pPr>
    </w:p>
    <w:p w:rsidR="00A2691E" w:rsidRDefault="00A2691E" w:rsidP="00A2691E">
      <w:pPr>
        <w:widowControl w:val="0"/>
        <w:overflowPunct w:val="0"/>
        <w:autoSpaceDE w:val="0"/>
        <w:autoSpaceDN w:val="0"/>
        <w:adjustRightInd w:val="0"/>
        <w:spacing w:line="232" w:lineRule="auto"/>
        <w:ind w:right="3"/>
        <w:jc w:val="center"/>
      </w:pPr>
    </w:p>
    <w:p w:rsidR="00A2691E" w:rsidRDefault="00A2691E" w:rsidP="00A2691E">
      <w:pPr>
        <w:widowControl w:val="0"/>
        <w:overflowPunct w:val="0"/>
        <w:autoSpaceDE w:val="0"/>
        <w:autoSpaceDN w:val="0"/>
        <w:adjustRightInd w:val="0"/>
        <w:spacing w:line="232" w:lineRule="auto"/>
        <w:ind w:right="3"/>
        <w:jc w:val="center"/>
      </w:pPr>
    </w:p>
    <w:p w:rsidR="00A2691E" w:rsidRDefault="00A2691E" w:rsidP="00A2691E">
      <w:pPr>
        <w:widowControl w:val="0"/>
        <w:overflowPunct w:val="0"/>
        <w:autoSpaceDE w:val="0"/>
        <w:autoSpaceDN w:val="0"/>
        <w:adjustRightInd w:val="0"/>
        <w:spacing w:line="232" w:lineRule="auto"/>
        <w:ind w:right="3"/>
        <w:jc w:val="center"/>
      </w:pPr>
    </w:p>
    <w:p w:rsidR="00A2691E" w:rsidRDefault="00A2691E" w:rsidP="00A2691E">
      <w:pPr>
        <w:widowControl w:val="0"/>
        <w:overflowPunct w:val="0"/>
        <w:autoSpaceDE w:val="0"/>
        <w:autoSpaceDN w:val="0"/>
        <w:adjustRightInd w:val="0"/>
        <w:spacing w:line="232" w:lineRule="auto"/>
        <w:ind w:right="3"/>
        <w:jc w:val="center"/>
      </w:pPr>
    </w:p>
    <w:p w:rsidR="00A2691E" w:rsidRDefault="00A2691E" w:rsidP="00A2691E">
      <w:pPr>
        <w:widowControl w:val="0"/>
        <w:overflowPunct w:val="0"/>
        <w:autoSpaceDE w:val="0"/>
        <w:autoSpaceDN w:val="0"/>
        <w:adjustRightInd w:val="0"/>
        <w:spacing w:line="232" w:lineRule="auto"/>
        <w:ind w:right="3"/>
        <w:jc w:val="center"/>
      </w:pPr>
    </w:p>
    <w:p w:rsidR="00A2691E" w:rsidRDefault="00A2691E" w:rsidP="00A2691E">
      <w:pPr>
        <w:widowControl w:val="0"/>
        <w:overflowPunct w:val="0"/>
        <w:autoSpaceDE w:val="0"/>
        <w:autoSpaceDN w:val="0"/>
        <w:adjustRightInd w:val="0"/>
        <w:spacing w:line="232" w:lineRule="auto"/>
        <w:ind w:right="3"/>
        <w:jc w:val="center"/>
      </w:pPr>
    </w:p>
    <w:p w:rsidR="00A2691E" w:rsidRDefault="00A2691E" w:rsidP="00A2691E">
      <w:pPr>
        <w:widowControl w:val="0"/>
        <w:overflowPunct w:val="0"/>
        <w:autoSpaceDE w:val="0"/>
        <w:autoSpaceDN w:val="0"/>
        <w:adjustRightInd w:val="0"/>
        <w:spacing w:line="232" w:lineRule="auto"/>
        <w:ind w:right="3"/>
        <w:jc w:val="center"/>
      </w:pPr>
    </w:p>
    <w:p w:rsidR="00A2691E" w:rsidRDefault="00A2691E" w:rsidP="00A2691E">
      <w:pPr>
        <w:widowControl w:val="0"/>
        <w:overflowPunct w:val="0"/>
        <w:autoSpaceDE w:val="0"/>
        <w:autoSpaceDN w:val="0"/>
        <w:adjustRightInd w:val="0"/>
        <w:spacing w:line="232" w:lineRule="auto"/>
        <w:ind w:right="3"/>
        <w:jc w:val="center"/>
      </w:pPr>
    </w:p>
    <w:p w:rsidR="00A2691E" w:rsidRDefault="00A2691E" w:rsidP="00A2691E">
      <w:pPr>
        <w:widowControl w:val="0"/>
        <w:overflowPunct w:val="0"/>
        <w:autoSpaceDE w:val="0"/>
        <w:autoSpaceDN w:val="0"/>
        <w:adjustRightInd w:val="0"/>
        <w:spacing w:line="232" w:lineRule="auto"/>
        <w:ind w:right="3"/>
        <w:jc w:val="center"/>
      </w:pPr>
    </w:p>
    <w:p w:rsidR="00A2691E" w:rsidRDefault="00A2691E" w:rsidP="00A2691E">
      <w:pPr>
        <w:pStyle w:val="a7"/>
        <w:spacing w:before="0" w:beforeAutospacing="0" w:after="0" w:afterAutospacing="0"/>
        <w:jc w:val="right"/>
      </w:pPr>
    </w:p>
    <w:p w:rsidR="00A2691E" w:rsidRDefault="00A2691E" w:rsidP="00A2691E">
      <w:pPr>
        <w:pStyle w:val="a7"/>
        <w:spacing w:before="0" w:beforeAutospacing="0" w:after="0" w:afterAutospacing="0"/>
        <w:jc w:val="right"/>
      </w:pPr>
    </w:p>
    <w:p w:rsidR="00A2691E" w:rsidRDefault="00A2691E" w:rsidP="00A2691E">
      <w:pPr>
        <w:jc w:val="center"/>
        <w:rPr>
          <w:sz w:val="18"/>
          <w:szCs w:val="18"/>
        </w:rPr>
      </w:pPr>
    </w:p>
    <w:p w:rsidR="00A2691E" w:rsidRDefault="00A2691E" w:rsidP="00A2691E">
      <w:pPr>
        <w:jc w:val="center"/>
        <w:rPr>
          <w:sz w:val="18"/>
          <w:szCs w:val="18"/>
        </w:rPr>
      </w:pPr>
    </w:p>
    <w:p w:rsidR="00A2691E" w:rsidRDefault="00A2691E" w:rsidP="00A2691E">
      <w:pPr>
        <w:jc w:val="center"/>
        <w:rPr>
          <w:sz w:val="18"/>
          <w:szCs w:val="18"/>
        </w:rPr>
      </w:pPr>
    </w:p>
    <w:p w:rsidR="00A2691E" w:rsidRDefault="00A2691E" w:rsidP="00A2691E">
      <w:pPr>
        <w:jc w:val="center"/>
        <w:rPr>
          <w:sz w:val="18"/>
          <w:szCs w:val="18"/>
        </w:rPr>
      </w:pPr>
    </w:p>
    <w:p w:rsidR="003741ED" w:rsidRDefault="003741ED" w:rsidP="00A2691E">
      <w:pPr>
        <w:jc w:val="center"/>
        <w:rPr>
          <w:sz w:val="18"/>
          <w:szCs w:val="18"/>
        </w:rPr>
      </w:pPr>
    </w:p>
    <w:p w:rsidR="00A2691E" w:rsidRDefault="00A2691E" w:rsidP="00A2691E">
      <w:pPr>
        <w:jc w:val="center"/>
        <w:rPr>
          <w:sz w:val="18"/>
          <w:szCs w:val="18"/>
        </w:rPr>
      </w:pPr>
    </w:p>
    <w:p w:rsidR="00323714" w:rsidRDefault="00323714" w:rsidP="0039589F">
      <w:pPr>
        <w:rPr>
          <w:sz w:val="18"/>
          <w:szCs w:val="18"/>
        </w:rPr>
      </w:pPr>
    </w:p>
    <w:p w:rsidR="007C3B69" w:rsidRDefault="007C3B69" w:rsidP="0039589F">
      <w:pPr>
        <w:rPr>
          <w:sz w:val="18"/>
          <w:szCs w:val="18"/>
        </w:rPr>
      </w:pPr>
    </w:p>
    <w:p w:rsidR="00323714" w:rsidRDefault="00323714" w:rsidP="00A2691E">
      <w:pPr>
        <w:jc w:val="center"/>
        <w:rPr>
          <w:sz w:val="18"/>
          <w:szCs w:val="18"/>
        </w:rPr>
      </w:pPr>
    </w:p>
    <w:p w:rsidR="0098375F" w:rsidRDefault="0098375F" w:rsidP="00A2691E">
      <w:pPr>
        <w:jc w:val="center"/>
        <w:rPr>
          <w:sz w:val="18"/>
          <w:szCs w:val="18"/>
        </w:rPr>
      </w:pPr>
    </w:p>
    <w:p w:rsidR="007C3B69" w:rsidRPr="00C77F96" w:rsidRDefault="007C3B69" w:rsidP="007C3B69">
      <w:pPr>
        <w:jc w:val="center"/>
        <w:rPr>
          <w:b/>
          <w:sz w:val="22"/>
          <w:szCs w:val="24"/>
          <w:lang w:val="en-US"/>
        </w:rPr>
      </w:pPr>
      <w:r w:rsidRPr="00C77F96">
        <w:rPr>
          <w:b/>
          <w:sz w:val="22"/>
          <w:szCs w:val="24"/>
          <w:lang w:val="en-US"/>
        </w:rPr>
        <w:lastRenderedPageBreak/>
        <w:t>CONSENT</w:t>
      </w:r>
    </w:p>
    <w:p w:rsidR="007C3B69" w:rsidRPr="00C77F96" w:rsidRDefault="007C3B69" w:rsidP="007C3B69">
      <w:pPr>
        <w:jc w:val="center"/>
        <w:rPr>
          <w:sz w:val="22"/>
          <w:szCs w:val="24"/>
          <w:lang w:val="en-US"/>
        </w:rPr>
      </w:pPr>
      <w:r w:rsidRPr="00C77F96">
        <w:rPr>
          <w:sz w:val="22"/>
          <w:szCs w:val="24"/>
          <w:lang w:val="en-US"/>
        </w:rPr>
        <w:t xml:space="preserve">to the processing </w:t>
      </w:r>
      <w:r w:rsidR="000575FF">
        <w:rPr>
          <w:sz w:val="22"/>
          <w:szCs w:val="24"/>
          <w:lang w:val="en-US"/>
        </w:rPr>
        <w:t xml:space="preserve">and </w:t>
      </w:r>
      <w:r w:rsidR="000575FF" w:rsidRPr="000575FF">
        <w:rPr>
          <w:sz w:val="22"/>
          <w:szCs w:val="24"/>
          <w:lang w:val="en-US"/>
        </w:rPr>
        <w:t>dissemination</w:t>
      </w:r>
      <w:r w:rsidR="000575FF" w:rsidRPr="00C77F96">
        <w:rPr>
          <w:sz w:val="22"/>
          <w:szCs w:val="24"/>
          <w:lang w:val="en-US"/>
        </w:rPr>
        <w:t xml:space="preserve"> </w:t>
      </w:r>
      <w:r w:rsidRPr="00C77F96">
        <w:rPr>
          <w:sz w:val="22"/>
          <w:szCs w:val="24"/>
          <w:lang w:val="en-US"/>
        </w:rPr>
        <w:t xml:space="preserve">of </w:t>
      </w:r>
      <w:r w:rsidR="000575FF">
        <w:rPr>
          <w:sz w:val="22"/>
          <w:szCs w:val="24"/>
          <w:lang w:val="en-US"/>
        </w:rPr>
        <w:t xml:space="preserve">the </w:t>
      </w:r>
      <w:r w:rsidRPr="00C77F96">
        <w:rPr>
          <w:sz w:val="22"/>
          <w:szCs w:val="24"/>
          <w:lang w:val="en-US"/>
        </w:rPr>
        <w:t>personal data</w:t>
      </w:r>
    </w:p>
    <w:p w:rsidR="007C3B69" w:rsidRPr="00D94807" w:rsidRDefault="007C3B69" w:rsidP="000575FF">
      <w:pPr>
        <w:jc w:val="center"/>
        <w:rPr>
          <w:b/>
          <w:sz w:val="22"/>
          <w:szCs w:val="24"/>
          <w:lang w:val="en-US"/>
        </w:rPr>
      </w:pPr>
      <w:r>
        <w:rPr>
          <w:b/>
          <w:sz w:val="22"/>
          <w:szCs w:val="24"/>
          <w:lang w:val="en-US"/>
        </w:rPr>
        <w:t>Legal r</w:t>
      </w:r>
      <w:r w:rsidRPr="00241470">
        <w:rPr>
          <w:b/>
          <w:sz w:val="22"/>
          <w:szCs w:val="24"/>
          <w:lang w:val="en-US"/>
        </w:rPr>
        <w:t>epresentative</w:t>
      </w:r>
      <w:r>
        <w:rPr>
          <w:b/>
          <w:sz w:val="22"/>
          <w:szCs w:val="24"/>
          <w:lang w:val="en-US"/>
        </w:rPr>
        <w:t xml:space="preserve"> of u</w:t>
      </w:r>
      <w:r w:rsidRPr="00D64F67">
        <w:rPr>
          <w:b/>
          <w:sz w:val="22"/>
          <w:szCs w:val="24"/>
          <w:lang w:val="en-US"/>
        </w:rPr>
        <w:t xml:space="preserve">nderage </w:t>
      </w:r>
      <w:r>
        <w:rPr>
          <w:b/>
          <w:sz w:val="22"/>
          <w:szCs w:val="24"/>
          <w:lang w:val="en-US"/>
        </w:rPr>
        <w:t>prospective s</w:t>
      </w:r>
      <w:r w:rsidRPr="00C77F96">
        <w:rPr>
          <w:b/>
          <w:sz w:val="22"/>
          <w:szCs w:val="24"/>
          <w:lang w:val="en-US"/>
        </w:rPr>
        <w:t>tudent</w:t>
      </w:r>
    </w:p>
    <w:p w:rsidR="007C3B69" w:rsidRPr="0019465C" w:rsidRDefault="007C3B69" w:rsidP="007C3B69">
      <w:pPr>
        <w:jc w:val="center"/>
      </w:pPr>
      <w:proofErr w:type="gramStart"/>
      <w:r w:rsidRPr="0019465C">
        <w:t>I,_</w:t>
      </w:r>
      <w:proofErr w:type="gramEnd"/>
      <w:r w:rsidRPr="0019465C">
        <w:t>_____________________________________________________________________________________</w:t>
      </w:r>
      <w:r>
        <w:t>_________</w:t>
      </w:r>
      <w:r w:rsidRPr="0019465C">
        <w:t>_,</w:t>
      </w:r>
    </w:p>
    <w:p w:rsidR="007C3B69" w:rsidRPr="00582DE3" w:rsidRDefault="007C3B69" w:rsidP="007C3B69">
      <w:pPr>
        <w:jc w:val="center"/>
        <w:rPr>
          <w:b/>
          <w:sz w:val="22"/>
          <w:szCs w:val="24"/>
          <w:lang w:val="en-US"/>
        </w:rPr>
      </w:pPr>
      <w:r>
        <w:rPr>
          <w:sz w:val="18"/>
          <w:szCs w:val="18"/>
        </w:rPr>
        <w:t>(</w:t>
      </w:r>
      <w:r w:rsidRPr="00D147C2">
        <w:rPr>
          <w:i/>
          <w:sz w:val="18"/>
          <w:szCs w:val="18"/>
        </w:rPr>
        <w:t xml:space="preserve">Full name of the </w:t>
      </w:r>
      <w:r>
        <w:rPr>
          <w:i/>
          <w:sz w:val="18"/>
          <w:szCs w:val="18"/>
        </w:rPr>
        <w:t>l</w:t>
      </w:r>
      <w:r w:rsidRPr="00582DE3">
        <w:rPr>
          <w:i/>
          <w:sz w:val="18"/>
          <w:szCs w:val="18"/>
        </w:rPr>
        <w:t xml:space="preserve">egal </w:t>
      </w:r>
      <w:r w:rsidRPr="00B71526">
        <w:rPr>
          <w:i/>
          <w:sz w:val="18"/>
          <w:szCs w:val="18"/>
        </w:rPr>
        <w:t>representative of underage prospective student</w:t>
      </w:r>
      <w:r w:rsidRPr="00D147C2">
        <w:rPr>
          <w:i/>
          <w:sz w:val="18"/>
          <w:szCs w:val="18"/>
        </w:rPr>
        <w:t>)</w:t>
      </w:r>
    </w:p>
    <w:p w:rsidR="007C3B69" w:rsidRPr="0019465C" w:rsidRDefault="007C3B69" w:rsidP="007C3B69">
      <w:pPr>
        <w:pStyle w:val="Default"/>
        <w:ind w:right="-280"/>
        <w:rPr>
          <w:sz w:val="20"/>
          <w:szCs w:val="20"/>
        </w:rPr>
      </w:pPr>
      <w:r w:rsidRPr="0019465C">
        <w:rPr>
          <w:sz w:val="20"/>
          <w:szCs w:val="20"/>
        </w:rPr>
        <w:t xml:space="preserve">passport: series _______ </w:t>
      </w:r>
      <w:r w:rsidRPr="00582DE3">
        <w:rPr>
          <w:sz w:val="20"/>
          <w:szCs w:val="20"/>
          <w:lang w:val="en-US"/>
        </w:rPr>
        <w:t>№</w:t>
      </w:r>
      <w:r w:rsidRPr="0019465C">
        <w:rPr>
          <w:sz w:val="20"/>
          <w:szCs w:val="20"/>
        </w:rPr>
        <w:t>. ___________, issued by _______________________________________________</w:t>
      </w:r>
      <w:r>
        <w:rPr>
          <w:sz w:val="20"/>
          <w:szCs w:val="20"/>
        </w:rPr>
        <w:t>____</w:t>
      </w:r>
      <w:r w:rsidRPr="0019465C">
        <w:rPr>
          <w:sz w:val="20"/>
          <w:szCs w:val="20"/>
        </w:rPr>
        <w:t>______</w:t>
      </w:r>
    </w:p>
    <w:p w:rsidR="007C3B69" w:rsidRPr="0019465C" w:rsidRDefault="007C3B69" w:rsidP="007C3B69">
      <w:pPr>
        <w:pStyle w:val="Default"/>
        <w:ind w:right="-280"/>
        <w:rPr>
          <w:sz w:val="20"/>
          <w:szCs w:val="20"/>
        </w:rPr>
      </w:pPr>
      <w:r w:rsidRPr="0019465C">
        <w:rPr>
          <w:sz w:val="20"/>
          <w:szCs w:val="20"/>
        </w:rPr>
        <w:t>________________________________________________________________________________________</w:t>
      </w:r>
      <w:r>
        <w:rPr>
          <w:sz w:val="20"/>
          <w:szCs w:val="20"/>
        </w:rPr>
        <w:t>____</w:t>
      </w:r>
      <w:r w:rsidRPr="0019465C">
        <w:rPr>
          <w:sz w:val="20"/>
          <w:szCs w:val="20"/>
        </w:rPr>
        <w:t>________,</w:t>
      </w:r>
    </w:p>
    <w:p w:rsidR="007C3B69" w:rsidRPr="00D147C2" w:rsidRDefault="007C3B69" w:rsidP="007C3B69">
      <w:pPr>
        <w:pStyle w:val="Default"/>
        <w:ind w:right="-280"/>
        <w:jc w:val="center"/>
        <w:rPr>
          <w:i/>
          <w:sz w:val="18"/>
          <w:szCs w:val="18"/>
        </w:rPr>
      </w:pPr>
      <w:r w:rsidRPr="00D147C2">
        <w:rPr>
          <w:i/>
          <w:sz w:val="18"/>
          <w:szCs w:val="18"/>
        </w:rPr>
        <w:t>(</w:t>
      </w:r>
      <w:r w:rsidRPr="00582DE3">
        <w:rPr>
          <w:i/>
          <w:sz w:val="18"/>
          <w:szCs w:val="18"/>
        </w:rPr>
        <w:t>date of issue and issuing authority</w:t>
      </w:r>
      <w:r w:rsidRPr="00D147C2">
        <w:rPr>
          <w:i/>
          <w:sz w:val="18"/>
          <w:szCs w:val="18"/>
        </w:rPr>
        <w:t>)</w:t>
      </w:r>
    </w:p>
    <w:p w:rsidR="007C3B69" w:rsidRPr="0019465C" w:rsidRDefault="007C3B69" w:rsidP="007C3B69">
      <w:pPr>
        <w:pStyle w:val="Default"/>
        <w:ind w:right="-280"/>
        <w:rPr>
          <w:sz w:val="20"/>
          <w:szCs w:val="20"/>
        </w:rPr>
      </w:pPr>
      <w:r w:rsidRPr="0019465C">
        <w:rPr>
          <w:sz w:val="20"/>
          <w:szCs w:val="20"/>
        </w:rPr>
        <w:t>_____________________________________________________________________________________________</w:t>
      </w:r>
      <w:r>
        <w:rPr>
          <w:sz w:val="20"/>
          <w:szCs w:val="20"/>
        </w:rPr>
        <w:t>____</w:t>
      </w:r>
      <w:r w:rsidRPr="0019465C">
        <w:rPr>
          <w:sz w:val="20"/>
          <w:szCs w:val="20"/>
        </w:rPr>
        <w:t>___,</w:t>
      </w:r>
    </w:p>
    <w:p w:rsidR="007C3B69" w:rsidRPr="00D147C2" w:rsidRDefault="007C3B69" w:rsidP="007C3B69">
      <w:pPr>
        <w:pStyle w:val="Default"/>
        <w:ind w:right="-280"/>
        <w:jc w:val="center"/>
        <w:rPr>
          <w:i/>
          <w:sz w:val="18"/>
          <w:szCs w:val="18"/>
        </w:rPr>
      </w:pPr>
      <w:r w:rsidRPr="00D147C2">
        <w:rPr>
          <w:i/>
          <w:sz w:val="18"/>
          <w:szCs w:val="18"/>
        </w:rPr>
        <w:t xml:space="preserve">(in the case of guardianship, </w:t>
      </w:r>
      <w:r w:rsidRPr="00582DE3">
        <w:rPr>
          <w:i/>
          <w:sz w:val="18"/>
          <w:szCs w:val="18"/>
        </w:rPr>
        <w:t>specify t</w:t>
      </w:r>
      <w:r w:rsidRPr="00D147C2">
        <w:rPr>
          <w:i/>
          <w:sz w:val="18"/>
          <w:szCs w:val="18"/>
        </w:rPr>
        <w:t>he details of the document)</w:t>
      </w:r>
    </w:p>
    <w:p w:rsidR="007C3B69" w:rsidRPr="0019465C" w:rsidRDefault="007C3B69" w:rsidP="007C3B69">
      <w:pPr>
        <w:pStyle w:val="Default"/>
        <w:ind w:right="-280"/>
        <w:rPr>
          <w:sz w:val="20"/>
          <w:szCs w:val="20"/>
        </w:rPr>
      </w:pPr>
      <w:r w:rsidRPr="0019465C">
        <w:rPr>
          <w:sz w:val="20"/>
          <w:szCs w:val="20"/>
        </w:rPr>
        <w:t>being the legal representative of a</w:t>
      </w:r>
      <w:r>
        <w:rPr>
          <w:sz w:val="20"/>
          <w:szCs w:val="20"/>
        </w:rPr>
        <w:t>n</w:t>
      </w:r>
      <w:r w:rsidRPr="0019465C">
        <w:rPr>
          <w:sz w:val="20"/>
          <w:szCs w:val="20"/>
        </w:rPr>
        <w:t xml:space="preserve"> </w:t>
      </w:r>
      <w:r w:rsidRPr="00040CFF">
        <w:rPr>
          <w:sz w:val="20"/>
          <w:szCs w:val="20"/>
        </w:rPr>
        <w:t>underage prospective student</w:t>
      </w:r>
      <w:r w:rsidRPr="0019465C">
        <w:rPr>
          <w:sz w:val="20"/>
          <w:szCs w:val="20"/>
        </w:rPr>
        <w:t xml:space="preserve"> </w:t>
      </w:r>
      <w:r>
        <w:rPr>
          <w:sz w:val="20"/>
          <w:szCs w:val="20"/>
        </w:rPr>
        <w:t>_</w:t>
      </w:r>
      <w:r w:rsidRPr="0019465C">
        <w:rPr>
          <w:sz w:val="20"/>
          <w:szCs w:val="20"/>
        </w:rPr>
        <w:t>______________________________________</w:t>
      </w:r>
      <w:r>
        <w:rPr>
          <w:sz w:val="20"/>
          <w:szCs w:val="20"/>
        </w:rPr>
        <w:t>______</w:t>
      </w:r>
      <w:r w:rsidRPr="0019465C">
        <w:rPr>
          <w:sz w:val="20"/>
          <w:szCs w:val="20"/>
        </w:rPr>
        <w:t>___</w:t>
      </w:r>
    </w:p>
    <w:p w:rsidR="007C3B69" w:rsidRPr="0019465C" w:rsidRDefault="007C3B69" w:rsidP="007C3B69">
      <w:pPr>
        <w:pStyle w:val="Default"/>
        <w:ind w:right="-280"/>
        <w:rPr>
          <w:sz w:val="20"/>
          <w:szCs w:val="20"/>
        </w:rPr>
      </w:pPr>
      <w:r w:rsidRPr="0019465C">
        <w:rPr>
          <w:sz w:val="20"/>
          <w:szCs w:val="20"/>
        </w:rPr>
        <w:t>_______________________________________________________________________________</w:t>
      </w:r>
      <w:r>
        <w:rPr>
          <w:sz w:val="20"/>
          <w:szCs w:val="20"/>
        </w:rPr>
        <w:t>_______</w:t>
      </w:r>
      <w:r w:rsidRPr="0019465C">
        <w:rPr>
          <w:sz w:val="20"/>
          <w:szCs w:val="20"/>
        </w:rPr>
        <w:t>______________,</w:t>
      </w:r>
    </w:p>
    <w:p w:rsidR="007C3B69" w:rsidRPr="00D147C2" w:rsidRDefault="007C3B69" w:rsidP="007C3B69">
      <w:pPr>
        <w:pStyle w:val="Default"/>
        <w:ind w:right="-280"/>
        <w:jc w:val="center"/>
        <w:rPr>
          <w:i/>
          <w:sz w:val="18"/>
          <w:szCs w:val="18"/>
        </w:rPr>
      </w:pPr>
      <w:r>
        <w:rPr>
          <w:i/>
          <w:sz w:val="18"/>
          <w:szCs w:val="18"/>
        </w:rPr>
        <w:t>(n</w:t>
      </w:r>
      <w:r w:rsidRPr="00D147C2">
        <w:rPr>
          <w:i/>
          <w:sz w:val="18"/>
          <w:szCs w:val="18"/>
        </w:rPr>
        <w:t xml:space="preserve">ame of the </w:t>
      </w:r>
      <w:r>
        <w:rPr>
          <w:i/>
          <w:sz w:val="18"/>
          <w:szCs w:val="18"/>
        </w:rPr>
        <w:t>underage person</w:t>
      </w:r>
      <w:r w:rsidRPr="00D147C2">
        <w:rPr>
          <w:i/>
          <w:sz w:val="18"/>
          <w:szCs w:val="18"/>
        </w:rPr>
        <w:t>)</w:t>
      </w:r>
    </w:p>
    <w:p w:rsidR="007C3B69" w:rsidRPr="0019465C" w:rsidRDefault="007C3B69" w:rsidP="007C3B69">
      <w:pPr>
        <w:pStyle w:val="Default"/>
        <w:ind w:right="-280"/>
        <w:rPr>
          <w:sz w:val="20"/>
          <w:szCs w:val="20"/>
        </w:rPr>
      </w:pPr>
      <w:r w:rsidRPr="007F0955">
        <w:rPr>
          <w:sz w:val="20"/>
          <w:szCs w:val="20"/>
        </w:rPr>
        <w:t>degree of kinship</w:t>
      </w:r>
      <w:r w:rsidRPr="0019465C">
        <w:rPr>
          <w:sz w:val="20"/>
          <w:szCs w:val="20"/>
        </w:rPr>
        <w:t xml:space="preserve">_____________________________, </w:t>
      </w:r>
      <w:r w:rsidRPr="00C77F96">
        <w:rPr>
          <w:sz w:val="22"/>
          <w:lang w:val="en-US"/>
        </w:rPr>
        <w:t>resident at</w:t>
      </w:r>
      <w:r>
        <w:rPr>
          <w:sz w:val="20"/>
          <w:szCs w:val="20"/>
        </w:rPr>
        <w:t>: ____________________</w:t>
      </w:r>
      <w:r w:rsidRPr="0019465C">
        <w:rPr>
          <w:sz w:val="20"/>
          <w:szCs w:val="20"/>
        </w:rPr>
        <w:t>___________________</w:t>
      </w:r>
      <w:r>
        <w:rPr>
          <w:sz w:val="20"/>
          <w:szCs w:val="20"/>
        </w:rPr>
        <w:t>___</w:t>
      </w:r>
      <w:r w:rsidRPr="0019465C">
        <w:rPr>
          <w:sz w:val="20"/>
          <w:szCs w:val="20"/>
        </w:rPr>
        <w:t>____</w:t>
      </w:r>
    </w:p>
    <w:p w:rsidR="007C3B69" w:rsidRPr="00D147C2" w:rsidRDefault="007C3B69" w:rsidP="007C3B69">
      <w:pPr>
        <w:pStyle w:val="Default"/>
        <w:ind w:left="1440" w:right="-280" w:firstLine="720"/>
        <w:rPr>
          <w:i/>
          <w:sz w:val="18"/>
          <w:szCs w:val="18"/>
        </w:rPr>
      </w:pPr>
      <w:r w:rsidRPr="00D147C2">
        <w:rPr>
          <w:i/>
          <w:sz w:val="18"/>
          <w:szCs w:val="18"/>
        </w:rPr>
        <w:t>(son, daughter, etc.)</w:t>
      </w:r>
    </w:p>
    <w:p w:rsidR="007C3B69" w:rsidRPr="0019465C" w:rsidRDefault="007C3B69" w:rsidP="007C3B69">
      <w:pPr>
        <w:widowControl w:val="0"/>
        <w:overflowPunct w:val="0"/>
        <w:autoSpaceDE w:val="0"/>
        <w:autoSpaceDN w:val="0"/>
        <w:adjustRightInd w:val="0"/>
        <w:spacing w:line="267" w:lineRule="auto"/>
        <w:jc w:val="both"/>
      </w:pPr>
      <w:r w:rsidRPr="0019465C">
        <w:t>_________________________________________________________________________________________________,</w:t>
      </w:r>
    </w:p>
    <w:p w:rsidR="007C3B69" w:rsidRPr="007C3B69" w:rsidRDefault="007C3B69" w:rsidP="007C3B69">
      <w:pPr>
        <w:jc w:val="both"/>
        <w:rPr>
          <w:sz w:val="22"/>
          <w:szCs w:val="24"/>
          <w:lang w:val="en-US"/>
        </w:rPr>
      </w:pPr>
      <w:r w:rsidRPr="00C77F96">
        <w:rPr>
          <w:sz w:val="22"/>
          <w:szCs w:val="24"/>
          <w:lang w:val="en-US"/>
        </w:rPr>
        <w:t xml:space="preserve">in accordance with the Federal law dated </w:t>
      </w:r>
      <w:r w:rsidR="00D94807">
        <w:rPr>
          <w:szCs w:val="18"/>
        </w:rPr>
        <w:t>as of July 27, 2006</w:t>
      </w:r>
      <w:r w:rsidR="00D94807" w:rsidRPr="00D94807">
        <w:rPr>
          <w:szCs w:val="18"/>
          <w:lang w:val="en-US"/>
        </w:rPr>
        <w:t xml:space="preserve"> </w:t>
      </w:r>
      <w:bookmarkStart w:id="0" w:name="_GoBack"/>
      <w:bookmarkEnd w:id="0"/>
      <w:r w:rsidRPr="00C77F96">
        <w:rPr>
          <w:sz w:val="22"/>
          <w:szCs w:val="24"/>
          <w:lang w:val="en-US"/>
        </w:rPr>
        <w:t>№ 152-</w:t>
      </w:r>
      <w:r w:rsidRPr="00C77F96">
        <w:rPr>
          <w:sz w:val="22"/>
          <w:szCs w:val="24"/>
        </w:rPr>
        <w:t>ФЗ</w:t>
      </w:r>
      <w:r w:rsidRPr="00C77F96">
        <w:rPr>
          <w:sz w:val="22"/>
          <w:szCs w:val="24"/>
          <w:lang w:val="en-US"/>
        </w:rPr>
        <w:t xml:space="preserve"> “Regarding personal data” give my consent to the processing of </w:t>
      </w:r>
      <w:r>
        <w:rPr>
          <w:sz w:val="22"/>
          <w:szCs w:val="24"/>
          <w:lang w:val="en-US"/>
        </w:rPr>
        <w:t xml:space="preserve">the </w:t>
      </w:r>
      <w:r w:rsidRPr="00C77F96">
        <w:rPr>
          <w:sz w:val="22"/>
          <w:szCs w:val="24"/>
          <w:lang w:val="en-US"/>
        </w:rPr>
        <w:t xml:space="preserve">personal data </w:t>
      </w:r>
      <w:r>
        <w:rPr>
          <w:sz w:val="22"/>
          <w:szCs w:val="24"/>
          <w:lang w:val="en-US"/>
        </w:rPr>
        <w:t>of the above underage person</w:t>
      </w:r>
      <w:r w:rsidRPr="00C77F96">
        <w:rPr>
          <w:sz w:val="22"/>
          <w:szCs w:val="24"/>
          <w:lang w:val="en-US"/>
        </w:rPr>
        <w:t xml:space="preserve"> by </w:t>
      </w:r>
      <w:r w:rsidRPr="00D64F67">
        <w:rPr>
          <w:sz w:val="22"/>
          <w:szCs w:val="24"/>
          <w:lang w:val="en-US"/>
        </w:rPr>
        <w:t xml:space="preserve">the Federal State-Funded Educational Institution of Higher Education </w:t>
      </w:r>
      <w:r w:rsidRPr="00C77F96">
        <w:rPr>
          <w:sz w:val="22"/>
          <w:szCs w:val="24"/>
          <w:lang w:val="en-US"/>
        </w:rPr>
        <w:t>Irkutsk State University (hereinafter “University”/ “</w:t>
      </w:r>
      <w:r w:rsidRPr="00C77F96">
        <w:rPr>
          <w:sz w:val="22"/>
          <w:szCs w:val="24"/>
        </w:rPr>
        <w:t>ISU</w:t>
      </w:r>
      <w:r w:rsidRPr="00C77F96">
        <w:rPr>
          <w:sz w:val="22"/>
          <w:szCs w:val="24"/>
          <w:lang w:val="en-US"/>
        </w:rPr>
        <w:t>”/ “Operator”) Tax reference number 3808013278, Primary State Registration Number 1033801008218</w:t>
      </w:r>
      <w:r>
        <w:rPr>
          <w:sz w:val="22"/>
          <w:szCs w:val="24"/>
          <w:lang w:val="en-US"/>
        </w:rPr>
        <w:t>,</w:t>
      </w:r>
      <w:r w:rsidRPr="00C77F96">
        <w:rPr>
          <w:sz w:val="22"/>
          <w:szCs w:val="24"/>
          <w:lang w:val="en-US"/>
        </w:rPr>
        <w:t xml:space="preserve"> registered Karl Marx St.1, 664003 Irkutsk,</w:t>
      </w:r>
      <w:r>
        <w:rPr>
          <w:sz w:val="22"/>
          <w:szCs w:val="24"/>
          <w:lang w:val="en-US"/>
        </w:rPr>
        <w:t xml:space="preserve"> </w:t>
      </w:r>
      <w:r w:rsidR="009F6BED">
        <w:rPr>
          <w:sz w:val="22"/>
          <w:szCs w:val="24"/>
          <w:lang w:val="en-US"/>
        </w:rPr>
        <w:t>in particular to</w:t>
      </w:r>
      <w:r>
        <w:rPr>
          <w:sz w:val="22"/>
          <w:szCs w:val="24"/>
          <w:lang w:val="en-US"/>
        </w:rPr>
        <w:t xml:space="preserve"> t</w:t>
      </w:r>
      <w:r w:rsidRPr="007C3B69">
        <w:rPr>
          <w:sz w:val="22"/>
          <w:szCs w:val="24"/>
          <w:lang w:val="en-US"/>
        </w:rPr>
        <w:t xml:space="preserve">he Operator's dissemination of personal data of the above </w:t>
      </w:r>
      <w:r>
        <w:rPr>
          <w:sz w:val="22"/>
          <w:szCs w:val="24"/>
          <w:lang w:val="en-US"/>
        </w:rPr>
        <w:t>underage person</w:t>
      </w:r>
      <w:r w:rsidRPr="007C3B69">
        <w:rPr>
          <w:sz w:val="22"/>
          <w:szCs w:val="24"/>
          <w:lang w:val="en-US"/>
        </w:rPr>
        <w:t xml:space="preserve"> (</w:t>
      </w:r>
      <w:r w:rsidRPr="00C77F96">
        <w:rPr>
          <w:sz w:val="22"/>
          <w:szCs w:val="24"/>
          <w:lang w:val="en-US"/>
        </w:rPr>
        <w:t>hereinafter</w:t>
      </w:r>
      <w:r w:rsidRPr="007C3B69">
        <w:rPr>
          <w:sz w:val="22"/>
          <w:szCs w:val="24"/>
          <w:lang w:val="en-US"/>
        </w:rPr>
        <w:t xml:space="preserve"> </w:t>
      </w:r>
      <w:r w:rsidRPr="00C77F96">
        <w:rPr>
          <w:sz w:val="22"/>
          <w:szCs w:val="24"/>
          <w:lang w:val="en-US"/>
        </w:rPr>
        <w:t>“the Subject”</w:t>
      </w:r>
      <w:r>
        <w:rPr>
          <w:sz w:val="22"/>
          <w:szCs w:val="24"/>
          <w:lang w:val="en-US"/>
        </w:rPr>
        <w:t>)</w:t>
      </w:r>
      <w:r w:rsidRPr="007C3B69">
        <w:rPr>
          <w:sz w:val="22"/>
          <w:szCs w:val="24"/>
          <w:lang w:val="en-US"/>
        </w:rPr>
        <w:t xml:space="preserve"> by posting information on the Operator's information resources.</w:t>
      </w:r>
    </w:p>
    <w:p w:rsidR="00A2691E" w:rsidRPr="007C3B69" w:rsidRDefault="00A2691E" w:rsidP="00A2691E">
      <w:pPr>
        <w:jc w:val="both"/>
        <w:rPr>
          <w:sz w:val="18"/>
          <w:szCs w:val="18"/>
          <w:lang w:val="en-US"/>
        </w:rPr>
      </w:pPr>
    </w:p>
    <w:p w:rsidR="00A2691E" w:rsidRPr="00A2691E" w:rsidRDefault="00A2691E" w:rsidP="00A2691E">
      <w:pPr>
        <w:pStyle w:val="a5"/>
        <w:numPr>
          <w:ilvl w:val="0"/>
          <w:numId w:val="6"/>
        </w:numPr>
        <w:spacing w:after="120" w:line="240" w:lineRule="auto"/>
        <w:ind w:left="0" w:firstLine="0"/>
        <w:jc w:val="both"/>
        <w:rPr>
          <w:rFonts w:ascii="Times New Roman" w:hAnsi="Times New Roman"/>
          <w:sz w:val="18"/>
          <w:szCs w:val="18"/>
          <w:u w:val="single"/>
        </w:rPr>
      </w:pPr>
      <w:r w:rsidRPr="00A2691E">
        <w:rPr>
          <w:rFonts w:ascii="Times New Roman" w:hAnsi="Times New Roman"/>
          <w:sz w:val="18"/>
          <w:szCs w:val="18"/>
          <w:u w:val="single"/>
        </w:rPr>
        <w:t>Categ</w:t>
      </w:r>
      <w:r w:rsidR="009F6BED">
        <w:rPr>
          <w:rFonts w:ascii="Times New Roman" w:hAnsi="Times New Roman"/>
          <w:sz w:val="18"/>
          <w:szCs w:val="18"/>
          <w:u w:val="single"/>
        </w:rPr>
        <w:t>ories and list of personal</w:t>
      </w:r>
      <w:r w:rsidRPr="00A2691E">
        <w:rPr>
          <w:rFonts w:ascii="Times New Roman" w:hAnsi="Times New Roman"/>
          <w:sz w:val="18"/>
          <w:szCs w:val="18"/>
          <w:u w:val="single"/>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402"/>
        <w:gridCol w:w="1701"/>
        <w:gridCol w:w="3118"/>
      </w:tblGrid>
      <w:tr w:rsidR="00A2691E" w:rsidRPr="00A2691E" w:rsidTr="00902910">
        <w:tc>
          <w:tcPr>
            <w:tcW w:w="1560" w:type="dxa"/>
            <w:shd w:val="clear" w:color="auto" w:fill="auto"/>
          </w:tcPr>
          <w:p w:rsidR="00A2691E" w:rsidRPr="00A2691E" w:rsidRDefault="00A2691E" w:rsidP="00902910">
            <w:pPr>
              <w:jc w:val="center"/>
              <w:rPr>
                <w:rFonts w:eastAsia="PMingLiU"/>
                <w:sz w:val="18"/>
                <w:szCs w:val="18"/>
              </w:rPr>
            </w:pPr>
            <w:r w:rsidRPr="00A2691E">
              <w:rPr>
                <w:rFonts w:eastAsia="PMingLiU"/>
                <w:sz w:val="18"/>
                <w:szCs w:val="18"/>
              </w:rPr>
              <w:t>Category of personal data</w:t>
            </w:r>
          </w:p>
        </w:tc>
        <w:tc>
          <w:tcPr>
            <w:tcW w:w="3402" w:type="dxa"/>
            <w:shd w:val="clear" w:color="auto" w:fill="auto"/>
          </w:tcPr>
          <w:p w:rsidR="00A2691E" w:rsidRPr="00A2691E" w:rsidRDefault="00A2691E" w:rsidP="00902910">
            <w:pPr>
              <w:jc w:val="center"/>
              <w:rPr>
                <w:rFonts w:eastAsia="PMingLiU"/>
                <w:sz w:val="18"/>
                <w:szCs w:val="18"/>
              </w:rPr>
            </w:pPr>
            <w:r w:rsidRPr="00A2691E">
              <w:rPr>
                <w:rFonts w:eastAsia="PMingLiU"/>
                <w:sz w:val="18"/>
                <w:szCs w:val="18"/>
              </w:rPr>
              <w:t>List of personal data</w:t>
            </w:r>
          </w:p>
        </w:tc>
        <w:tc>
          <w:tcPr>
            <w:tcW w:w="1701" w:type="dxa"/>
            <w:shd w:val="clear" w:color="auto" w:fill="auto"/>
          </w:tcPr>
          <w:p w:rsidR="000C441D" w:rsidRPr="00846D57" w:rsidRDefault="000C441D" w:rsidP="000C441D">
            <w:pPr>
              <w:jc w:val="center"/>
              <w:rPr>
                <w:rFonts w:eastAsia="PMingLiU"/>
                <w:sz w:val="18"/>
                <w:szCs w:val="18"/>
              </w:rPr>
            </w:pPr>
            <w:r>
              <w:rPr>
                <w:rFonts w:eastAsia="PMingLiU"/>
                <w:sz w:val="18"/>
                <w:szCs w:val="18"/>
              </w:rPr>
              <w:t>Tick</w:t>
            </w:r>
          </w:p>
          <w:p w:rsidR="00A2691E" w:rsidRPr="00A2691E" w:rsidRDefault="000C441D" w:rsidP="000C441D">
            <w:pPr>
              <w:jc w:val="center"/>
              <w:rPr>
                <w:rFonts w:eastAsia="PMingLiU"/>
                <w:sz w:val="18"/>
                <w:szCs w:val="18"/>
              </w:rPr>
            </w:pPr>
            <w:r w:rsidRPr="00A2691E">
              <w:rPr>
                <w:rFonts w:eastAsia="PMingLiU"/>
                <w:sz w:val="18"/>
                <w:szCs w:val="18"/>
              </w:rPr>
              <w:t>Yes / No</w:t>
            </w:r>
          </w:p>
        </w:tc>
        <w:tc>
          <w:tcPr>
            <w:tcW w:w="3118" w:type="dxa"/>
            <w:shd w:val="clear" w:color="auto" w:fill="auto"/>
          </w:tcPr>
          <w:p w:rsidR="00A2691E" w:rsidRPr="00A2691E" w:rsidRDefault="002C2C20" w:rsidP="00902910">
            <w:pPr>
              <w:jc w:val="center"/>
              <w:rPr>
                <w:rFonts w:eastAsia="PMingLiU"/>
                <w:sz w:val="18"/>
                <w:szCs w:val="18"/>
              </w:rPr>
            </w:pPr>
            <w:r>
              <w:rPr>
                <w:rFonts w:eastAsia="PMingLiU"/>
                <w:sz w:val="18"/>
                <w:szCs w:val="18"/>
              </w:rPr>
              <w:t>Conditions and p</w:t>
            </w:r>
            <w:r w:rsidR="00A2691E" w:rsidRPr="00A2691E">
              <w:rPr>
                <w:rFonts w:eastAsia="PMingLiU"/>
                <w:sz w:val="18"/>
                <w:szCs w:val="18"/>
              </w:rPr>
              <w:t>rohibitions</w:t>
            </w:r>
          </w:p>
          <w:p w:rsidR="00A2691E" w:rsidRPr="00A2691E" w:rsidRDefault="00846D57" w:rsidP="00902910">
            <w:pPr>
              <w:jc w:val="center"/>
              <w:rPr>
                <w:rFonts w:eastAsia="PMingLiU"/>
                <w:sz w:val="18"/>
                <w:szCs w:val="18"/>
              </w:rPr>
            </w:pPr>
            <w:r>
              <w:rPr>
                <w:rFonts w:eastAsia="PMingLiU"/>
                <w:sz w:val="18"/>
                <w:szCs w:val="18"/>
              </w:rPr>
              <w:t xml:space="preserve">for </w:t>
            </w:r>
            <w:r w:rsidR="00A2691E" w:rsidRPr="00A2691E">
              <w:rPr>
                <w:rFonts w:eastAsia="PMingLiU"/>
                <w:sz w:val="18"/>
                <w:szCs w:val="18"/>
              </w:rPr>
              <w:t>processing of personal data,</w:t>
            </w:r>
          </w:p>
          <w:p w:rsidR="00A2691E" w:rsidRPr="00A2691E" w:rsidRDefault="00A2691E" w:rsidP="000C441D">
            <w:pPr>
              <w:jc w:val="center"/>
              <w:rPr>
                <w:rFonts w:eastAsia="PMingLiU"/>
                <w:sz w:val="18"/>
                <w:szCs w:val="18"/>
              </w:rPr>
            </w:pPr>
            <w:r w:rsidRPr="00A2691E">
              <w:rPr>
                <w:rFonts w:eastAsia="PMingLiU"/>
                <w:sz w:val="18"/>
                <w:szCs w:val="18"/>
              </w:rPr>
              <w:t xml:space="preserve">(filled in </w:t>
            </w:r>
            <w:r w:rsidR="000C441D">
              <w:rPr>
                <w:rFonts w:eastAsia="PMingLiU"/>
                <w:sz w:val="18"/>
                <w:szCs w:val="18"/>
              </w:rPr>
              <w:t>by</w:t>
            </w:r>
            <w:r w:rsidRPr="00A2691E">
              <w:rPr>
                <w:rFonts w:eastAsia="PMingLiU"/>
                <w:sz w:val="18"/>
                <w:szCs w:val="18"/>
              </w:rPr>
              <w:t xml:space="preserve"> the request of the legal representative of the </w:t>
            </w:r>
            <w:r w:rsidR="00846D57">
              <w:rPr>
                <w:rFonts w:eastAsia="PMingLiU"/>
                <w:sz w:val="18"/>
                <w:szCs w:val="18"/>
              </w:rPr>
              <w:t>underage person</w:t>
            </w:r>
            <w:r w:rsidRPr="00A2691E">
              <w:rPr>
                <w:rFonts w:eastAsia="PMingLiU"/>
                <w:sz w:val="18"/>
                <w:szCs w:val="18"/>
              </w:rPr>
              <w:t>)</w:t>
            </w:r>
          </w:p>
        </w:tc>
      </w:tr>
      <w:tr w:rsidR="00A2691E" w:rsidRPr="00A2691E" w:rsidTr="00902910">
        <w:tc>
          <w:tcPr>
            <w:tcW w:w="1560" w:type="dxa"/>
            <w:vMerge w:val="restart"/>
            <w:shd w:val="clear" w:color="auto" w:fill="auto"/>
          </w:tcPr>
          <w:p w:rsidR="00A2691E" w:rsidRPr="00A2691E" w:rsidRDefault="00A2691E" w:rsidP="00902910">
            <w:pPr>
              <w:jc w:val="both"/>
              <w:rPr>
                <w:rFonts w:eastAsia="PMingLiU"/>
                <w:sz w:val="18"/>
                <w:szCs w:val="18"/>
              </w:rPr>
            </w:pPr>
            <w:r w:rsidRPr="00A2691E">
              <w:rPr>
                <w:rFonts w:eastAsia="PMingLiU"/>
                <w:sz w:val="18"/>
                <w:szCs w:val="18"/>
              </w:rPr>
              <w:t>General personal data</w:t>
            </w:r>
          </w:p>
        </w:tc>
        <w:tc>
          <w:tcPr>
            <w:tcW w:w="3402" w:type="dxa"/>
            <w:shd w:val="clear" w:color="auto" w:fill="auto"/>
          </w:tcPr>
          <w:p w:rsidR="00A2691E" w:rsidRPr="009F6BED" w:rsidRDefault="00846D57" w:rsidP="009F6BED">
            <w:pPr>
              <w:jc w:val="both"/>
              <w:rPr>
                <w:rFonts w:eastAsia="PMingLiU"/>
                <w:sz w:val="18"/>
                <w:szCs w:val="18"/>
              </w:rPr>
            </w:pPr>
            <w:r>
              <w:rPr>
                <w:rFonts w:eastAsia="PMingLiU"/>
                <w:sz w:val="18"/>
                <w:szCs w:val="18"/>
              </w:rPr>
              <w:t>L</w:t>
            </w:r>
            <w:r w:rsidR="009F6BED" w:rsidRPr="009F6BED">
              <w:rPr>
                <w:rFonts w:eastAsia="PMingLiU"/>
                <w:sz w:val="18"/>
                <w:szCs w:val="18"/>
              </w:rPr>
              <w:t>ast name</w:t>
            </w:r>
          </w:p>
        </w:tc>
        <w:tc>
          <w:tcPr>
            <w:tcW w:w="1701" w:type="dxa"/>
            <w:shd w:val="clear" w:color="auto" w:fill="auto"/>
          </w:tcPr>
          <w:p w:rsidR="00A2691E" w:rsidRPr="00A2691E" w:rsidRDefault="00A2691E" w:rsidP="00902910">
            <w:pPr>
              <w:jc w:val="both"/>
              <w:rPr>
                <w:rFonts w:eastAsia="PMingLiU"/>
                <w:sz w:val="18"/>
                <w:szCs w:val="18"/>
              </w:rPr>
            </w:pPr>
          </w:p>
        </w:tc>
        <w:tc>
          <w:tcPr>
            <w:tcW w:w="3118" w:type="dxa"/>
            <w:shd w:val="clear" w:color="auto" w:fill="auto"/>
          </w:tcPr>
          <w:p w:rsidR="00A2691E" w:rsidRPr="00A2691E" w:rsidRDefault="00A2691E" w:rsidP="00902910">
            <w:pPr>
              <w:jc w:val="both"/>
              <w:rPr>
                <w:rFonts w:eastAsia="PMingLiU"/>
                <w:sz w:val="18"/>
                <w:szCs w:val="18"/>
              </w:rPr>
            </w:pPr>
          </w:p>
        </w:tc>
      </w:tr>
      <w:tr w:rsidR="00A2691E" w:rsidRPr="00A2691E" w:rsidTr="00902910">
        <w:tc>
          <w:tcPr>
            <w:tcW w:w="1560" w:type="dxa"/>
            <w:vMerge/>
            <w:shd w:val="clear" w:color="auto" w:fill="auto"/>
          </w:tcPr>
          <w:p w:rsidR="00A2691E" w:rsidRPr="00A2691E" w:rsidRDefault="00A2691E" w:rsidP="00902910">
            <w:pPr>
              <w:jc w:val="both"/>
              <w:rPr>
                <w:rFonts w:eastAsia="PMingLiU"/>
                <w:sz w:val="18"/>
                <w:szCs w:val="18"/>
              </w:rPr>
            </w:pPr>
          </w:p>
        </w:tc>
        <w:tc>
          <w:tcPr>
            <w:tcW w:w="3402" w:type="dxa"/>
            <w:shd w:val="clear" w:color="auto" w:fill="auto"/>
          </w:tcPr>
          <w:p w:rsidR="00A2691E" w:rsidRPr="00A2691E" w:rsidRDefault="00846D57" w:rsidP="00902910">
            <w:pPr>
              <w:jc w:val="both"/>
              <w:rPr>
                <w:rFonts w:eastAsia="PMingLiU"/>
                <w:sz w:val="18"/>
                <w:szCs w:val="18"/>
              </w:rPr>
            </w:pPr>
            <w:r>
              <w:rPr>
                <w:rFonts w:eastAsia="PMingLiU"/>
                <w:sz w:val="18"/>
                <w:szCs w:val="18"/>
              </w:rPr>
              <w:t>F</w:t>
            </w:r>
            <w:r w:rsidR="009F6BED" w:rsidRPr="009F6BED">
              <w:rPr>
                <w:rFonts w:eastAsia="PMingLiU"/>
                <w:sz w:val="18"/>
                <w:szCs w:val="18"/>
              </w:rPr>
              <w:t>irst name</w:t>
            </w:r>
          </w:p>
        </w:tc>
        <w:tc>
          <w:tcPr>
            <w:tcW w:w="1701" w:type="dxa"/>
            <w:shd w:val="clear" w:color="auto" w:fill="auto"/>
          </w:tcPr>
          <w:p w:rsidR="00A2691E" w:rsidRPr="00A2691E" w:rsidRDefault="00A2691E" w:rsidP="00902910">
            <w:pPr>
              <w:jc w:val="both"/>
              <w:rPr>
                <w:rFonts w:eastAsia="PMingLiU"/>
                <w:sz w:val="18"/>
                <w:szCs w:val="18"/>
              </w:rPr>
            </w:pPr>
          </w:p>
        </w:tc>
        <w:tc>
          <w:tcPr>
            <w:tcW w:w="3118" w:type="dxa"/>
            <w:shd w:val="clear" w:color="auto" w:fill="auto"/>
          </w:tcPr>
          <w:p w:rsidR="00A2691E" w:rsidRPr="00A2691E" w:rsidRDefault="00A2691E" w:rsidP="00902910">
            <w:pPr>
              <w:jc w:val="both"/>
              <w:rPr>
                <w:rFonts w:eastAsia="PMingLiU"/>
                <w:sz w:val="18"/>
                <w:szCs w:val="18"/>
              </w:rPr>
            </w:pPr>
          </w:p>
        </w:tc>
      </w:tr>
      <w:tr w:rsidR="00A2691E" w:rsidRPr="00A2691E" w:rsidTr="00902910">
        <w:tc>
          <w:tcPr>
            <w:tcW w:w="1560" w:type="dxa"/>
            <w:vMerge/>
            <w:shd w:val="clear" w:color="auto" w:fill="auto"/>
          </w:tcPr>
          <w:p w:rsidR="00A2691E" w:rsidRPr="00A2691E" w:rsidRDefault="00A2691E" w:rsidP="00902910">
            <w:pPr>
              <w:jc w:val="both"/>
              <w:rPr>
                <w:rFonts w:eastAsia="PMingLiU"/>
                <w:sz w:val="18"/>
                <w:szCs w:val="18"/>
              </w:rPr>
            </w:pPr>
          </w:p>
        </w:tc>
        <w:tc>
          <w:tcPr>
            <w:tcW w:w="3402" w:type="dxa"/>
            <w:shd w:val="clear" w:color="auto" w:fill="auto"/>
          </w:tcPr>
          <w:p w:rsidR="00A2691E" w:rsidRPr="00A2691E" w:rsidRDefault="00846D57" w:rsidP="00902910">
            <w:pPr>
              <w:jc w:val="both"/>
              <w:rPr>
                <w:rFonts w:eastAsia="PMingLiU"/>
                <w:sz w:val="18"/>
                <w:szCs w:val="18"/>
              </w:rPr>
            </w:pPr>
            <w:r>
              <w:rPr>
                <w:rFonts w:eastAsia="PMingLiU"/>
                <w:sz w:val="18"/>
                <w:szCs w:val="18"/>
              </w:rPr>
              <w:t>M</w:t>
            </w:r>
            <w:r w:rsidR="00A2691E" w:rsidRPr="00A2691E">
              <w:rPr>
                <w:rFonts w:eastAsia="PMingLiU"/>
                <w:sz w:val="18"/>
                <w:szCs w:val="18"/>
              </w:rPr>
              <w:t>iddle name</w:t>
            </w:r>
            <w:r w:rsidR="009F6BED">
              <w:rPr>
                <w:rFonts w:eastAsia="PMingLiU"/>
                <w:sz w:val="18"/>
                <w:szCs w:val="18"/>
              </w:rPr>
              <w:t xml:space="preserve"> / patronymic </w:t>
            </w:r>
          </w:p>
        </w:tc>
        <w:tc>
          <w:tcPr>
            <w:tcW w:w="1701" w:type="dxa"/>
            <w:shd w:val="clear" w:color="auto" w:fill="auto"/>
          </w:tcPr>
          <w:p w:rsidR="00A2691E" w:rsidRPr="00A2691E" w:rsidRDefault="00A2691E" w:rsidP="00902910">
            <w:pPr>
              <w:jc w:val="both"/>
              <w:rPr>
                <w:rFonts w:eastAsia="PMingLiU"/>
                <w:sz w:val="18"/>
                <w:szCs w:val="18"/>
              </w:rPr>
            </w:pPr>
          </w:p>
        </w:tc>
        <w:tc>
          <w:tcPr>
            <w:tcW w:w="3118" w:type="dxa"/>
            <w:shd w:val="clear" w:color="auto" w:fill="auto"/>
          </w:tcPr>
          <w:p w:rsidR="00A2691E" w:rsidRPr="00A2691E" w:rsidRDefault="00A2691E" w:rsidP="00902910">
            <w:pPr>
              <w:jc w:val="both"/>
              <w:rPr>
                <w:rFonts w:eastAsia="PMingLiU"/>
                <w:sz w:val="18"/>
                <w:szCs w:val="18"/>
              </w:rPr>
            </w:pPr>
          </w:p>
        </w:tc>
      </w:tr>
      <w:tr w:rsidR="00A2691E" w:rsidRPr="00A2691E" w:rsidTr="00902910">
        <w:tc>
          <w:tcPr>
            <w:tcW w:w="1560" w:type="dxa"/>
            <w:vMerge/>
            <w:shd w:val="clear" w:color="auto" w:fill="auto"/>
          </w:tcPr>
          <w:p w:rsidR="00A2691E" w:rsidRPr="00A2691E" w:rsidRDefault="00A2691E" w:rsidP="00902910">
            <w:pPr>
              <w:jc w:val="both"/>
              <w:rPr>
                <w:rFonts w:eastAsia="PMingLiU"/>
                <w:sz w:val="18"/>
                <w:szCs w:val="18"/>
              </w:rPr>
            </w:pPr>
          </w:p>
        </w:tc>
        <w:tc>
          <w:tcPr>
            <w:tcW w:w="3402" w:type="dxa"/>
            <w:shd w:val="clear" w:color="auto" w:fill="auto"/>
          </w:tcPr>
          <w:p w:rsidR="00A2691E" w:rsidRPr="00A2691E" w:rsidRDefault="00A2691E" w:rsidP="00902910">
            <w:pPr>
              <w:widowControl w:val="0"/>
              <w:overflowPunct w:val="0"/>
              <w:autoSpaceDE w:val="0"/>
              <w:autoSpaceDN w:val="0"/>
              <w:adjustRightInd w:val="0"/>
              <w:spacing w:line="239" w:lineRule="auto"/>
              <w:jc w:val="both"/>
              <w:rPr>
                <w:rFonts w:eastAsia="PMingLiU"/>
                <w:sz w:val="18"/>
                <w:szCs w:val="18"/>
              </w:rPr>
            </w:pPr>
            <w:r w:rsidRPr="00A2691E">
              <w:rPr>
                <w:rFonts w:eastAsia="PMingLiU"/>
                <w:sz w:val="18"/>
                <w:szCs w:val="18"/>
              </w:rPr>
              <w:t>Faculty/Institute</w:t>
            </w:r>
          </w:p>
        </w:tc>
        <w:tc>
          <w:tcPr>
            <w:tcW w:w="1701" w:type="dxa"/>
            <w:shd w:val="clear" w:color="auto" w:fill="auto"/>
          </w:tcPr>
          <w:p w:rsidR="00A2691E" w:rsidRPr="00A2691E" w:rsidRDefault="00A2691E" w:rsidP="00902910">
            <w:pPr>
              <w:jc w:val="both"/>
              <w:rPr>
                <w:rFonts w:eastAsia="PMingLiU"/>
                <w:sz w:val="18"/>
                <w:szCs w:val="18"/>
              </w:rPr>
            </w:pPr>
          </w:p>
        </w:tc>
        <w:tc>
          <w:tcPr>
            <w:tcW w:w="3118" w:type="dxa"/>
            <w:shd w:val="clear" w:color="auto" w:fill="auto"/>
          </w:tcPr>
          <w:p w:rsidR="00A2691E" w:rsidRPr="00A2691E" w:rsidRDefault="00A2691E" w:rsidP="00902910">
            <w:pPr>
              <w:jc w:val="both"/>
              <w:rPr>
                <w:rFonts w:eastAsia="PMingLiU"/>
                <w:sz w:val="18"/>
                <w:szCs w:val="18"/>
              </w:rPr>
            </w:pPr>
          </w:p>
        </w:tc>
      </w:tr>
      <w:tr w:rsidR="00A2691E" w:rsidRPr="00A2691E" w:rsidTr="00902910">
        <w:tc>
          <w:tcPr>
            <w:tcW w:w="1560" w:type="dxa"/>
            <w:vMerge/>
            <w:shd w:val="clear" w:color="auto" w:fill="auto"/>
          </w:tcPr>
          <w:p w:rsidR="00A2691E" w:rsidRPr="00A2691E" w:rsidRDefault="00A2691E" w:rsidP="00902910">
            <w:pPr>
              <w:jc w:val="both"/>
              <w:rPr>
                <w:rFonts w:eastAsia="PMingLiU"/>
                <w:sz w:val="18"/>
                <w:szCs w:val="18"/>
              </w:rPr>
            </w:pPr>
          </w:p>
        </w:tc>
        <w:tc>
          <w:tcPr>
            <w:tcW w:w="3402" w:type="dxa"/>
            <w:shd w:val="clear" w:color="auto" w:fill="auto"/>
          </w:tcPr>
          <w:p w:rsidR="00A2691E" w:rsidRPr="00A2691E" w:rsidRDefault="009F6BED" w:rsidP="00902910">
            <w:pPr>
              <w:widowControl w:val="0"/>
              <w:overflowPunct w:val="0"/>
              <w:autoSpaceDE w:val="0"/>
              <w:autoSpaceDN w:val="0"/>
              <w:adjustRightInd w:val="0"/>
              <w:spacing w:line="239" w:lineRule="auto"/>
              <w:jc w:val="both"/>
              <w:rPr>
                <w:rFonts w:eastAsia="PMingLiU"/>
                <w:sz w:val="18"/>
                <w:szCs w:val="18"/>
              </w:rPr>
            </w:pPr>
            <w:r>
              <w:rPr>
                <w:rFonts w:eastAsia="PMingLiU"/>
                <w:sz w:val="18"/>
                <w:szCs w:val="18"/>
              </w:rPr>
              <w:t>E</w:t>
            </w:r>
            <w:r w:rsidR="00A2691E" w:rsidRPr="00A2691E">
              <w:rPr>
                <w:rFonts w:eastAsia="PMingLiU"/>
                <w:sz w:val="18"/>
                <w:szCs w:val="18"/>
              </w:rPr>
              <w:t>ducation</w:t>
            </w:r>
          </w:p>
        </w:tc>
        <w:tc>
          <w:tcPr>
            <w:tcW w:w="1701" w:type="dxa"/>
            <w:shd w:val="clear" w:color="auto" w:fill="auto"/>
          </w:tcPr>
          <w:p w:rsidR="00A2691E" w:rsidRPr="00A2691E" w:rsidRDefault="00A2691E" w:rsidP="00902910">
            <w:pPr>
              <w:jc w:val="both"/>
              <w:rPr>
                <w:rFonts w:eastAsia="PMingLiU"/>
                <w:sz w:val="18"/>
                <w:szCs w:val="18"/>
              </w:rPr>
            </w:pPr>
          </w:p>
        </w:tc>
        <w:tc>
          <w:tcPr>
            <w:tcW w:w="3118" w:type="dxa"/>
            <w:shd w:val="clear" w:color="auto" w:fill="auto"/>
          </w:tcPr>
          <w:p w:rsidR="00A2691E" w:rsidRPr="00A2691E" w:rsidRDefault="00A2691E" w:rsidP="00902910">
            <w:pPr>
              <w:jc w:val="both"/>
              <w:rPr>
                <w:rFonts w:eastAsia="PMingLiU"/>
                <w:sz w:val="18"/>
                <w:szCs w:val="18"/>
              </w:rPr>
            </w:pPr>
          </w:p>
        </w:tc>
      </w:tr>
      <w:tr w:rsidR="00A2691E" w:rsidRPr="00A2691E" w:rsidTr="00902910">
        <w:tc>
          <w:tcPr>
            <w:tcW w:w="1560" w:type="dxa"/>
            <w:vMerge/>
            <w:shd w:val="clear" w:color="auto" w:fill="auto"/>
          </w:tcPr>
          <w:p w:rsidR="00A2691E" w:rsidRPr="00A2691E" w:rsidRDefault="00A2691E" w:rsidP="00902910">
            <w:pPr>
              <w:jc w:val="both"/>
              <w:rPr>
                <w:rFonts w:eastAsia="PMingLiU"/>
                <w:sz w:val="18"/>
                <w:szCs w:val="18"/>
              </w:rPr>
            </w:pPr>
          </w:p>
        </w:tc>
        <w:tc>
          <w:tcPr>
            <w:tcW w:w="3402" w:type="dxa"/>
            <w:shd w:val="clear" w:color="auto" w:fill="auto"/>
          </w:tcPr>
          <w:p w:rsidR="00A2691E" w:rsidRPr="000575FF" w:rsidRDefault="000575FF" w:rsidP="00902910">
            <w:pPr>
              <w:widowControl w:val="0"/>
              <w:overflowPunct w:val="0"/>
              <w:autoSpaceDE w:val="0"/>
              <w:autoSpaceDN w:val="0"/>
              <w:adjustRightInd w:val="0"/>
              <w:spacing w:line="239" w:lineRule="auto"/>
              <w:jc w:val="both"/>
              <w:rPr>
                <w:rFonts w:eastAsia="PMingLiU"/>
                <w:sz w:val="18"/>
                <w:szCs w:val="18"/>
              </w:rPr>
            </w:pPr>
            <w:r w:rsidRPr="000575FF">
              <w:rPr>
                <w:rFonts w:eastAsia="PMingLiU"/>
                <w:sz w:val="18"/>
                <w:szCs w:val="18"/>
              </w:rPr>
              <w:t>A</w:t>
            </w:r>
            <w:r w:rsidR="00A2691E" w:rsidRPr="000575FF">
              <w:rPr>
                <w:rFonts w:eastAsia="PMingLiU"/>
                <w:sz w:val="18"/>
                <w:szCs w:val="18"/>
              </w:rPr>
              <w:t>dmission</w:t>
            </w:r>
            <w:r w:rsidRPr="000575FF">
              <w:rPr>
                <w:rFonts w:eastAsia="PMingLiU"/>
                <w:sz w:val="18"/>
                <w:szCs w:val="18"/>
              </w:rPr>
              <w:t>/entry data</w:t>
            </w:r>
            <w:r w:rsidR="00A2691E" w:rsidRPr="000575FF">
              <w:rPr>
                <w:rFonts w:eastAsia="PMingLiU"/>
                <w:sz w:val="18"/>
                <w:szCs w:val="18"/>
              </w:rPr>
              <w:t xml:space="preserve"> (</w:t>
            </w:r>
            <w:r w:rsidRPr="000575FF">
              <w:rPr>
                <w:rFonts w:eastAsia="PMingLiU"/>
                <w:sz w:val="18"/>
                <w:szCs w:val="18"/>
              </w:rPr>
              <w:t>mode and form of study, year of entry, student’s record book number</w:t>
            </w:r>
            <w:r w:rsidR="00A2691E" w:rsidRPr="000575FF">
              <w:rPr>
                <w:rFonts w:eastAsia="PMingLiU"/>
                <w:sz w:val="18"/>
                <w:szCs w:val="18"/>
              </w:rPr>
              <w:t>, information about the results of entrance examinations)</w:t>
            </w:r>
          </w:p>
        </w:tc>
        <w:tc>
          <w:tcPr>
            <w:tcW w:w="1701" w:type="dxa"/>
            <w:shd w:val="clear" w:color="auto" w:fill="auto"/>
          </w:tcPr>
          <w:p w:rsidR="00A2691E" w:rsidRPr="00A2691E" w:rsidRDefault="00A2691E" w:rsidP="00902910">
            <w:pPr>
              <w:jc w:val="both"/>
              <w:rPr>
                <w:rFonts w:eastAsia="PMingLiU"/>
                <w:sz w:val="18"/>
                <w:szCs w:val="18"/>
              </w:rPr>
            </w:pPr>
          </w:p>
        </w:tc>
        <w:tc>
          <w:tcPr>
            <w:tcW w:w="3118" w:type="dxa"/>
            <w:shd w:val="clear" w:color="auto" w:fill="auto"/>
          </w:tcPr>
          <w:p w:rsidR="00A2691E" w:rsidRPr="00A2691E" w:rsidRDefault="00A2691E" w:rsidP="00902910">
            <w:pPr>
              <w:jc w:val="both"/>
              <w:rPr>
                <w:rFonts w:eastAsia="PMingLiU"/>
                <w:sz w:val="18"/>
                <w:szCs w:val="18"/>
              </w:rPr>
            </w:pPr>
          </w:p>
        </w:tc>
      </w:tr>
      <w:tr w:rsidR="00A2691E" w:rsidRPr="00A2691E" w:rsidTr="00902910">
        <w:tc>
          <w:tcPr>
            <w:tcW w:w="1560" w:type="dxa"/>
            <w:shd w:val="clear" w:color="auto" w:fill="auto"/>
          </w:tcPr>
          <w:p w:rsidR="00A2691E" w:rsidRPr="00A2691E" w:rsidRDefault="00A2691E" w:rsidP="00902910">
            <w:pPr>
              <w:jc w:val="both"/>
              <w:rPr>
                <w:rFonts w:eastAsia="PMingLiU"/>
                <w:sz w:val="18"/>
                <w:szCs w:val="18"/>
              </w:rPr>
            </w:pPr>
            <w:r w:rsidRPr="00A2691E">
              <w:rPr>
                <w:rFonts w:eastAsia="PMingLiU"/>
                <w:sz w:val="18"/>
                <w:szCs w:val="18"/>
              </w:rPr>
              <w:t>Biometric personal data</w:t>
            </w:r>
          </w:p>
        </w:tc>
        <w:tc>
          <w:tcPr>
            <w:tcW w:w="3402" w:type="dxa"/>
            <w:shd w:val="clear" w:color="auto" w:fill="auto"/>
          </w:tcPr>
          <w:p w:rsidR="00A2691E" w:rsidRPr="00A2691E" w:rsidRDefault="00A2691E" w:rsidP="00902910">
            <w:pPr>
              <w:jc w:val="both"/>
              <w:rPr>
                <w:rFonts w:eastAsia="PMingLiU"/>
                <w:sz w:val="18"/>
                <w:szCs w:val="18"/>
              </w:rPr>
            </w:pPr>
            <w:r w:rsidRPr="00A2691E">
              <w:rPr>
                <w:rFonts w:eastAsia="PMingLiU"/>
                <w:sz w:val="18"/>
                <w:szCs w:val="18"/>
              </w:rPr>
              <w:t xml:space="preserve">digital </w:t>
            </w:r>
            <w:r w:rsidR="009F6BED">
              <w:rPr>
                <w:rFonts w:eastAsia="PMingLiU"/>
                <w:sz w:val="18"/>
                <w:szCs w:val="18"/>
              </w:rPr>
              <w:t>photo</w:t>
            </w:r>
          </w:p>
        </w:tc>
        <w:tc>
          <w:tcPr>
            <w:tcW w:w="1701" w:type="dxa"/>
            <w:shd w:val="clear" w:color="auto" w:fill="auto"/>
          </w:tcPr>
          <w:p w:rsidR="00A2691E" w:rsidRPr="00A2691E" w:rsidRDefault="00A2691E" w:rsidP="00902910">
            <w:pPr>
              <w:jc w:val="both"/>
              <w:rPr>
                <w:rFonts w:eastAsia="PMingLiU"/>
                <w:sz w:val="18"/>
                <w:szCs w:val="18"/>
              </w:rPr>
            </w:pPr>
          </w:p>
        </w:tc>
        <w:tc>
          <w:tcPr>
            <w:tcW w:w="3118" w:type="dxa"/>
            <w:shd w:val="clear" w:color="auto" w:fill="auto"/>
          </w:tcPr>
          <w:p w:rsidR="00A2691E" w:rsidRPr="00A2691E" w:rsidRDefault="00A2691E" w:rsidP="00902910">
            <w:pPr>
              <w:jc w:val="both"/>
              <w:rPr>
                <w:rFonts w:eastAsia="PMingLiU"/>
                <w:sz w:val="18"/>
                <w:szCs w:val="18"/>
              </w:rPr>
            </w:pPr>
          </w:p>
        </w:tc>
      </w:tr>
    </w:tbl>
    <w:p w:rsidR="00A2691E" w:rsidRPr="00A2691E" w:rsidRDefault="00A2691E" w:rsidP="00A2691E">
      <w:pPr>
        <w:jc w:val="both"/>
        <w:rPr>
          <w:sz w:val="18"/>
          <w:szCs w:val="18"/>
          <w:u w:val="single"/>
        </w:rPr>
      </w:pPr>
    </w:p>
    <w:p w:rsidR="00A2691E" w:rsidRPr="00A2691E" w:rsidRDefault="00A2691E" w:rsidP="00A2691E">
      <w:pPr>
        <w:jc w:val="both"/>
        <w:rPr>
          <w:sz w:val="18"/>
          <w:szCs w:val="18"/>
          <w:u w:val="single"/>
        </w:rPr>
      </w:pPr>
      <w:r w:rsidRPr="00A2691E">
        <w:rPr>
          <w:sz w:val="18"/>
          <w:szCs w:val="18"/>
          <w:u w:val="single"/>
        </w:rPr>
        <w:t xml:space="preserve">2. The conditions under which the received personal data can be transferred by the Operator only through the </w:t>
      </w:r>
      <w:r w:rsidR="00846D57">
        <w:rPr>
          <w:sz w:val="18"/>
          <w:szCs w:val="18"/>
          <w:u w:val="single"/>
        </w:rPr>
        <w:t>local</w:t>
      </w:r>
      <w:r w:rsidRPr="00A2691E">
        <w:rPr>
          <w:sz w:val="18"/>
          <w:szCs w:val="18"/>
          <w:u w:val="single"/>
        </w:rPr>
        <w:t xml:space="preserve"> network, which provides access to information for certain employees, or using information and telecommunication networks, or without transferring the received personal data </w:t>
      </w:r>
      <w:r w:rsidRPr="00A2691E">
        <w:rPr>
          <w:i/>
          <w:sz w:val="18"/>
          <w:szCs w:val="18"/>
        </w:rPr>
        <w:t xml:space="preserve">(filled in </w:t>
      </w:r>
      <w:r w:rsidR="000C441D">
        <w:rPr>
          <w:i/>
          <w:sz w:val="18"/>
          <w:szCs w:val="18"/>
        </w:rPr>
        <w:t>by</w:t>
      </w:r>
      <w:r w:rsidRPr="00A2691E">
        <w:rPr>
          <w:i/>
          <w:sz w:val="18"/>
          <w:szCs w:val="18"/>
        </w:rPr>
        <w:t xml:space="preserve"> the request of the legal representative of the </w:t>
      </w:r>
      <w:r w:rsidR="00846D57">
        <w:rPr>
          <w:i/>
          <w:sz w:val="18"/>
          <w:szCs w:val="18"/>
        </w:rPr>
        <w:t>underage subject of personal data)</w:t>
      </w:r>
      <w:r w:rsidRPr="00A2691E">
        <w:rPr>
          <w:sz w:val="18"/>
          <w:szCs w:val="18"/>
        </w:rPr>
        <w:t>:</w:t>
      </w:r>
    </w:p>
    <w:p w:rsidR="00A2691E" w:rsidRPr="00A2691E" w:rsidRDefault="00A2691E" w:rsidP="00A2691E">
      <w:pPr>
        <w:pStyle w:val="a8"/>
        <w:jc w:val="both"/>
        <w:rPr>
          <w:sz w:val="18"/>
          <w:szCs w:val="18"/>
        </w:rPr>
      </w:pPr>
      <w:r w:rsidRPr="00A2691E">
        <w:rPr>
          <w:sz w:val="18"/>
          <w:szCs w:val="18"/>
        </w:rPr>
        <w:t>_________________________________________________________________________________________________________________________________________________________________________________________________________________</w:t>
      </w:r>
    </w:p>
    <w:p w:rsidR="00A2691E" w:rsidRPr="00A2691E" w:rsidRDefault="00A2691E" w:rsidP="00A2691E">
      <w:pPr>
        <w:jc w:val="both"/>
        <w:rPr>
          <w:sz w:val="18"/>
          <w:szCs w:val="18"/>
          <w:u w:val="single"/>
        </w:rPr>
      </w:pPr>
      <w:r w:rsidRPr="00A2691E">
        <w:rPr>
          <w:sz w:val="18"/>
          <w:szCs w:val="18"/>
          <w:u w:val="single"/>
        </w:rPr>
        <w:t>3. Purposes of processing:</w:t>
      </w:r>
    </w:p>
    <w:p w:rsidR="00A2691E" w:rsidRPr="00A2691E" w:rsidRDefault="00A2691E" w:rsidP="00A2691E">
      <w:pPr>
        <w:jc w:val="both"/>
        <w:rPr>
          <w:sz w:val="18"/>
          <w:szCs w:val="18"/>
        </w:rPr>
      </w:pPr>
      <w:r w:rsidRPr="00A2691E">
        <w:rPr>
          <w:sz w:val="18"/>
          <w:szCs w:val="18"/>
        </w:rPr>
        <w:t xml:space="preserve">I provide the above personal data for processing in order to comply with the requirements for ensuring the right to education, the functioning of the Operator's information systems, interaction with state authorities and municipal </w:t>
      </w:r>
      <w:r w:rsidR="009462FD" w:rsidRPr="009462FD">
        <w:rPr>
          <w:sz w:val="18"/>
          <w:szCs w:val="18"/>
        </w:rPr>
        <w:t>bodies</w:t>
      </w:r>
      <w:r w:rsidRPr="00A2691E">
        <w:rPr>
          <w:sz w:val="18"/>
          <w:szCs w:val="18"/>
        </w:rPr>
        <w:t xml:space="preserve"> (Ministry of Science and Higher Education of the Russian Federation, law enforcement agencies, tax authorities, supervisory authorities, etc.), information and information-analytical support of the educational, research and organizational activities of the Operator.</w:t>
      </w:r>
    </w:p>
    <w:p w:rsidR="00A2691E" w:rsidRPr="00A2691E" w:rsidRDefault="00A2691E" w:rsidP="00A2691E">
      <w:pPr>
        <w:jc w:val="both"/>
        <w:rPr>
          <w:sz w:val="18"/>
          <w:szCs w:val="18"/>
          <w:u w:val="single"/>
        </w:rPr>
      </w:pPr>
      <w:r w:rsidRPr="00A2691E">
        <w:rPr>
          <w:sz w:val="18"/>
          <w:szCs w:val="18"/>
          <w:u w:val="single"/>
        </w:rPr>
        <w:t>4. Information about the information resources of the Operator, through which access will be provided to an unlimited number of persons and other actions with personal data of the subject of personal data:</w:t>
      </w:r>
    </w:p>
    <w:p w:rsidR="00A2691E" w:rsidRPr="00A2691E" w:rsidRDefault="00E93F51" w:rsidP="00A2691E">
      <w:pPr>
        <w:jc w:val="both"/>
        <w:rPr>
          <w:sz w:val="18"/>
          <w:szCs w:val="18"/>
        </w:rPr>
      </w:pPr>
      <w:hyperlink r:id="rId8" w:history="1">
        <w:r w:rsidR="00A2691E" w:rsidRPr="00A2691E">
          <w:rPr>
            <w:rStyle w:val="a6"/>
            <w:sz w:val="18"/>
            <w:szCs w:val="18"/>
          </w:rPr>
          <w:t>https://isu.ru/en/index.html</w:t>
        </w:r>
      </w:hyperlink>
    </w:p>
    <w:p w:rsidR="00A2691E" w:rsidRPr="00A2691E" w:rsidRDefault="00A2691E" w:rsidP="00A2691E">
      <w:pPr>
        <w:jc w:val="both"/>
        <w:rPr>
          <w:sz w:val="18"/>
          <w:szCs w:val="18"/>
        </w:rPr>
      </w:pPr>
    </w:p>
    <w:p w:rsidR="00A2691E" w:rsidRPr="00A2691E" w:rsidRDefault="00A2691E" w:rsidP="00A2691E">
      <w:pPr>
        <w:rPr>
          <w:sz w:val="18"/>
          <w:szCs w:val="18"/>
          <w:u w:val="single"/>
        </w:rPr>
      </w:pPr>
      <w:r w:rsidRPr="00A2691E">
        <w:rPr>
          <w:sz w:val="18"/>
          <w:szCs w:val="18"/>
          <w:u w:val="single"/>
        </w:rPr>
        <w:t>5. Terms of processing and storage of personal data:</w:t>
      </w:r>
    </w:p>
    <w:p w:rsidR="00A2691E" w:rsidRPr="00A2691E" w:rsidRDefault="00A2691E" w:rsidP="00A2691E">
      <w:pPr>
        <w:jc w:val="both"/>
        <w:rPr>
          <w:sz w:val="18"/>
          <w:szCs w:val="18"/>
        </w:rPr>
      </w:pPr>
      <w:r w:rsidRPr="00A2691E">
        <w:rPr>
          <w:sz w:val="18"/>
          <w:szCs w:val="18"/>
        </w:rPr>
        <w:t xml:space="preserve">The processing of personal data is terminated after the achievement of the specified processing </w:t>
      </w:r>
      <w:r w:rsidR="009462FD">
        <w:rPr>
          <w:sz w:val="18"/>
          <w:szCs w:val="18"/>
        </w:rPr>
        <w:t>purpose</w:t>
      </w:r>
      <w:r w:rsidRPr="00A2691E">
        <w:rPr>
          <w:sz w:val="18"/>
          <w:szCs w:val="18"/>
        </w:rPr>
        <w:t>s, the end of the admission campaign in accordance with the established procedure.</w:t>
      </w:r>
    </w:p>
    <w:p w:rsidR="00A2691E" w:rsidRPr="00A2691E" w:rsidRDefault="00A2691E" w:rsidP="00A2691E">
      <w:pPr>
        <w:jc w:val="both"/>
        <w:rPr>
          <w:sz w:val="18"/>
          <w:szCs w:val="18"/>
        </w:rPr>
      </w:pPr>
    </w:p>
    <w:p w:rsidR="00A2691E" w:rsidRPr="00A2691E" w:rsidRDefault="00A2691E" w:rsidP="00A2691E">
      <w:pPr>
        <w:jc w:val="both"/>
        <w:rPr>
          <w:sz w:val="18"/>
          <w:szCs w:val="18"/>
        </w:rPr>
      </w:pPr>
      <w:r w:rsidRPr="00A2691E">
        <w:rPr>
          <w:sz w:val="18"/>
          <w:szCs w:val="18"/>
        </w:rPr>
        <w:t xml:space="preserve">Consent to the processing of data (in whole or in part) may be withdrawn by the legal representative of the </w:t>
      </w:r>
      <w:r w:rsidR="009462FD">
        <w:rPr>
          <w:sz w:val="18"/>
          <w:szCs w:val="18"/>
        </w:rPr>
        <w:t>underage</w:t>
      </w:r>
      <w:r w:rsidRPr="00A2691E">
        <w:rPr>
          <w:sz w:val="18"/>
          <w:szCs w:val="18"/>
        </w:rPr>
        <w:t xml:space="preserve"> subject of personal data on the basis of his</w:t>
      </w:r>
      <w:r w:rsidR="00F736EC">
        <w:rPr>
          <w:sz w:val="18"/>
          <w:szCs w:val="18"/>
        </w:rPr>
        <w:t>/her</w:t>
      </w:r>
      <w:r w:rsidRPr="00A2691E">
        <w:rPr>
          <w:sz w:val="18"/>
          <w:szCs w:val="18"/>
        </w:rPr>
        <w:t xml:space="preserve"> written application.</w:t>
      </w:r>
    </w:p>
    <w:p w:rsidR="00A2691E" w:rsidRPr="00A2691E" w:rsidRDefault="009462FD" w:rsidP="00A2691E">
      <w:pPr>
        <w:jc w:val="both"/>
        <w:rPr>
          <w:sz w:val="18"/>
          <w:szCs w:val="18"/>
        </w:rPr>
      </w:pPr>
      <w:r>
        <w:rPr>
          <w:sz w:val="18"/>
          <w:szCs w:val="18"/>
        </w:rPr>
        <w:t xml:space="preserve">The </w:t>
      </w:r>
      <w:r w:rsidR="00A2691E" w:rsidRPr="00A2691E">
        <w:rPr>
          <w:sz w:val="18"/>
          <w:szCs w:val="18"/>
        </w:rPr>
        <w:t>rights and obligations in the field of personal data protection have been explained to me.</w:t>
      </w:r>
    </w:p>
    <w:p w:rsidR="009462FD" w:rsidRPr="009462FD" w:rsidRDefault="009462FD" w:rsidP="009462FD">
      <w:pPr>
        <w:jc w:val="both"/>
        <w:rPr>
          <w:sz w:val="18"/>
          <w:szCs w:val="18"/>
        </w:rPr>
      </w:pPr>
      <w:r w:rsidRPr="009462FD">
        <w:rPr>
          <w:sz w:val="18"/>
          <w:szCs w:val="18"/>
        </w:rPr>
        <w:t xml:space="preserve">I hereby declare that I have read the regulation “Regarding personal data of prospective students and regular students at Irkutsk State University”.  </w:t>
      </w:r>
    </w:p>
    <w:p w:rsidR="00A2691E" w:rsidRPr="00A2691E" w:rsidRDefault="00A2691E" w:rsidP="00A2691E">
      <w:pPr>
        <w:jc w:val="both"/>
        <w:rPr>
          <w:sz w:val="18"/>
          <w:szCs w:val="18"/>
        </w:rPr>
      </w:pPr>
      <w:r w:rsidRPr="00A2691E">
        <w:rPr>
          <w:sz w:val="18"/>
          <w:szCs w:val="18"/>
        </w:rPr>
        <w:t>This consent is valid from "____" ___________ ______.</w:t>
      </w:r>
    </w:p>
    <w:p w:rsidR="00A2691E" w:rsidRPr="00A2691E" w:rsidRDefault="00A2691E" w:rsidP="00A2691E">
      <w:pPr>
        <w:jc w:val="both"/>
        <w:rPr>
          <w:sz w:val="18"/>
          <w:szCs w:val="18"/>
        </w:rPr>
      </w:pPr>
    </w:p>
    <w:p w:rsidR="00A2691E" w:rsidRPr="00A2691E" w:rsidRDefault="00A2691E" w:rsidP="00A2691E">
      <w:pPr>
        <w:jc w:val="both"/>
        <w:rPr>
          <w:i/>
          <w:sz w:val="18"/>
          <w:szCs w:val="18"/>
        </w:rPr>
      </w:pPr>
      <w:r w:rsidRPr="00A2691E">
        <w:rPr>
          <w:i/>
          <w:sz w:val="18"/>
          <w:szCs w:val="18"/>
        </w:rPr>
        <w:t xml:space="preserve">" </w:t>
      </w:r>
      <w:r w:rsidRPr="00A2691E">
        <w:rPr>
          <w:noProof/>
          <w:sz w:val="18"/>
          <w:szCs w:val="18"/>
          <w:lang w:val="ru-RU" w:eastAsia="zh-CN"/>
        </w:rPr>
        <w:drawing>
          <wp:anchor distT="0" distB="0" distL="114300" distR="114300" simplePos="0" relativeHeight="251662336" behindDoc="1" locked="0" layoutInCell="0" allowOverlap="1" wp14:anchorId="591E6F96" wp14:editId="7FABBE41">
            <wp:simplePos x="0" y="0"/>
            <wp:positionH relativeFrom="column">
              <wp:posOffset>4121150</wp:posOffset>
            </wp:positionH>
            <wp:positionV relativeFrom="paragraph">
              <wp:posOffset>12700</wp:posOffset>
            </wp:positionV>
            <wp:extent cx="1889760" cy="63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976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691E">
        <w:rPr>
          <w:sz w:val="18"/>
          <w:szCs w:val="18"/>
        </w:rPr>
        <w:t>____________ 20___</w:t>
      </w:r>
      <w:r w:rsidR="009462FD">
        <w:rPr>
          <w:sz w:val="18"/>
          <w:szCs w:val="18"/>
        </w:rPr>
        <w:t xml:space="preserve">                                                                                                         </w:t>
      </w:r>
      <w:r w:rsidRPr="00A2691E">
        <w:rPr>
          <w:sz w:val="18"/>
          <w:szCs w:val="18"/>
        </w:rPr>
        <w:t xml:space="preserve"> </w:t>
      </w:r>
      <w:r w:rsidR="009462FD" w:rsidRPr="00A2691E">
        <w:rPr>
          <w:i/>
          <w:sz w:val="18"/>
          <w:szCs w:val="18"/>
        </w:rPr>
        <w:t>(signature)</w:t>
      </w:r>
    </w:p>
    <w:sectPr w:rsidR="00A2691E" w:rsidRPr="00A2691E" w:rsidSect="00A2691E">
      <w:headerReference w:type="default" r:id="rId10"/>
      <w:pgSz w:w="11907" w:h="16840" w:code="9"/>
      <w:pgMar w:top="426" w:right="992" w:bottom="567" w:left="1134" w:header="425"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F51" w:rsidRDefault="00E93F51" w:rsidP="00A2691E">
      <w:r>
        <w:separator/>
      </w:r>
    </w:p>
  </w:endnote>
  <w:endnote w:type="continuationSeparator" w:id="0">
    <w:p w:rsidR="00E93F51" w:rsidRDefault="00E93F51" w:rsidP="00A26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F51" w:rsidRDefault="00E93F51" w:rsidP="00A2691E">
      <w:r>
        <w:separator/>
      </w:r>
    </w:p>
  </w:footnote>
  <w:footnote w:type="continuationSeparator" w:id="0">
    <w:p w:rsidR="00E93F51" w:rsidRDefault="00E93F51" w:rsidP="00A269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065" w:rsidRDefault="00E93F51" w:rsidP="007003CE">
    <w:pPr>
      <w:spacing w:before="160"/>
      <w:rPr>
        <w:b/>
        <w:sz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88F"/>
    <w:multiLevelType w:val="hybridMultilevel"/>
    <w:tmpl w:val="00003A61"/>
    <w:lvl w:ilvl="0" w:tplc="000022C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368E"/>
    <w:multiLevelType w:val="hybridMultilevel"/>
    <w:tmpl w:val="00000D66"/>
    <w:lvl w:ilvl="0" w:tplc="0000798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C61"/>
    <w:multiLevelType w:val="hybridMultilevel"/>
    <w:tmpl w:val="00002FFF"/>
    <w:lvl w:ilvl="0" w:tplc="00006C6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75EF"/>
    <w:multiLevelType w:val="hybridMultilevel"/>
    <w:tmpl w:val="00004657"/>
    <w:lvl w:ilvl="0" w:tplc="00002C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F67E22"/>
    <w:multiLevelType w:val="hybridMultilevel"/>
    <w:tmpl w:val="635677F2"/>
    <w:lvl w:ilvl="0" w:tplc="FA68EA7E">
      <w:start w:val="9"/>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177079B"/>
    <w:multiLevelType w:val="hybridMultilevel"/>
    <w:tmpl w:val="F90829DA"/>
    <w:lvl w:ilvl="0" w:tplc="04190019">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6D4562D"/>
    <w:multiLevelType w:val="hybridMultilevel"/>
    <w:tmpl w:val="C9185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FF657C"/>
    <w:multiLevelType w:val="hybridMultilevel"/>
    <w:tmpl w:val="211A373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873EC2"/>
    <w:multiLevelType w:val="hybridMultilevel"/>
    <w:tmpl w:val="CAC2F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70643AA"/>
    <w:multiLevelType w:val="hybridMultilevel"/>
    <w:tmpl w:val="9C70EE5E"/>
    <w:lvl w:ilvl="0" w:tplc="7CE285FC">
      <w:start w:val="1"/>
      <w:numFmt w:val="decimal"/>
      <w:lvlText w:val="%1."/>
      <w:lvlJc w:val="left"/>
      <w:pPr>
        <w:ind w:left="789" w:hanging="360"/>
      </w:pPr>
      <w:rPr>
        <w:rFonts w:hint="default"/>
      </w:r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abstractNum w:abstractNumId="10" w15:restartNumberingAfterBreak="0">
    <w:nsid w:val="67562D02"/>
    <w:multiLevelType w:val="hybridMultilevel"/>
    <w:tmpl w:val="F440DA52"/>
    <w:lvl w:ilvl="0" w:tplc="04190013">
      <w:start w:val="1"/>
      <w:numFmt w:val="upperRoman"/>
      <w:lvlText w:val="%1."/>
      <w:lvlJc w:val="right"/>
      <w:pPr>
        <w:tabs>
          <w:tab w:val="num" w:pos="720"/>
        </w:tabs>
        <w:ind w:left="720" w:hanging="360"/>
      </w:pPr>
      <w:rPr>
        <w:rFonts w:hint="default"/>
      </w:rPr>
    </w:lvl>
    <w:lvl w:ilvl="1" w:tplc="04190019">
      <w:start w:val="1"/>
      <w:numFmt w:val="lowerLetter"/>
      <w:lvlText w:val="%2."/>
      <w:lvlJc w:val="left"/>
      <w:pPr>
        <w:tabs>
          <w:tab w:val="num" w:pos="360"/>
        </w:tabs>
        <w:ind w:left="36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7FF35BE5"/>
    <w:multiLevelType w:val="hybridMultilevel"/>
    <w:tmpl w:val="92343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9"/>
  </w:num>
  <w:num w:numId="6">
    <w:abstractNumId w:val="6"/>
  </w:num>
  <w:num w:numId="7">
    <w:abstractNumId w:val="4"/>
  </w:num>
  <w:num w:numId="8">
    <w:abstractNumId w:val="11"/>
  </w:num>
  <w:num w:numId="9">
    <w:abstractNumId w:val="8"/>
  </w:num>
  <w:num w:numId="10">
    <w:abstractNumId w:val="10"/>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91E"/>
    <w:rsid w:val="00023150"/>
    <w:rsid w:val="00032F95"/>
    <w:rsid w:val="00040CFF"/>
    <w:rsid w:val="000575FF"/>
    <w:rsid w:val="000C441D"/>
    <w:rsid w:val="00144E39"/>
    <w:rsid w:val="002C2C20"/>
    <w:rsid w:val="00323714"/>
    <w:rsid w:val="003741ED"/>
    <w:rsid w:val="0039589F"/>
    <w:rsid w:val="003B32AD"/>
    <w:rsid w:val="003D45D8"/>
    <w:rsid w:val="004A68FD"/>
    <w:rsid w:val="00582DE3"/>
    <w:rsid w:val="00594268"/>
    <w:rsid w:val="005F75FF"/>
    <w:rsid w:val="006829A8"/>
    <w:rsid w:val="006C4D0B"/>
    <w:rsid w:val="006D0D70"/>
    <w:rsid w:val="0078195A"/>
    <w:rsid w:val="007C3B69"/>
    <w:rsid w:val="007F0955"/>
    <w:rsid w:val="00846D57"/>
    <w:rsid w:val="008B666D"/>
    <w:rsid w:val="00934475"/>
    <w:rsid w:val="009462FD"/>
    <w:rsid w:val="0098375F"/>
    <w:rsid w:val="009B18A6"/>
    <w:rsid w:val="009D153E"/>
    <w:rsid w:val="009F6BED"/>
    <w:rsid w:val="00A2691E"/>
    <w:rsid w:val="00A86D11"/>
    <w:rsid w:val="00B22502"/>
    <w:rsid w:val="00B71526"/>
    <w:rsid w:val="00BE4319"/>
    <w:rsid w:val="00CD2456"/>
    <w:rsid w:val="00D64F67"/>
    <w:rsid w:val="00D94807"/>
    <w:rsid w:val="00E93F51"/>
    <w:rsid w:val="00F736E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28880"/>
  <w15:docId w15:val="{82E08835-A97E-4A23-B096-0144EFD41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91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2691E"/>
    <w:pPr>
      <w:tabs>
        <w:tab w:val="center" w:pos="4153"/>
        <w:tab w:val="right" w:pos="8306"/>
      </w:tabs>
    </w:pPr>
  </w:style>
  <w:style w:type="character" w:customStyle="1" w:styleId="a4">
    <w:name w:val="Верхний колонтитул Знак"/>
    <w:basedOn w:val="a0"/>
    <w:link w:val="a3"/>
    <w:rsid w:val="00A2691E"/>
    <w:rPr>
      <w:rFonts w:ascii="Times New Roman" w:eastAsia="Times New Roman" w:hAnsi="Times New Roman" w:cs="Times New Roman"/>
      <w:sz w:val="20"/>
      <w:szCs w:val="20"/>
      <w:lang w:val="en" w:eastAsia="ru-RU"/>
    </w:rPr>
  </w:style>
  <w:style w:type="paragraph" w:styleId="a5">
    <w:name w:val="List Paragraph"/>
    <w:basedOn w:val="a"/>
    <w:uiPriority w:val="34"/>
    <w:qFormat/>
    <w:rsid w:val="00A2691E"/>
    <w:pPr>
      <w:spacing w:after="200" w:line="276" w:lineRule="auto"/>
      <w:ind w:left="720"/>
      <w:contextualSpacing/>
    </w:pPr>
    <w:rPr>
      <w:rFonts w:ascii="Calibri" w:hAnsi="Calibri"/>
      <w:sz w:val="22"/>
      <w:szCs w:val="22"/>
    </w:rPr>
  </w:style>
  <w:style w:type="paragraph" w:customStyle="1" w:styleId="1">
    <w:name w:val="Основной текст1"/>
    <w:basedOn w:val="a"/>
    <w:rsid w:val="00A2691E"/>
    <w:pPr>
      <w:spacing w:line="360" w:lineRule="auto"/>
      <w:ind w:firstLine="720"/>
      <w:jc w:val="both"/>
    </w:pPr>
    <w:rPr>
      <w:sz w:val="28"/>
      <w:szCs w:val="24"/>
    </w:rPr>
  </w:style>
  <w:style w:type="character" w:styleId="a6">
    <w:name w:val="Hyperlink"/>
    <w:rsid w:val="00A2691E"/>
    <w:rPr>
      <w:color w:val="0000FF"/>
      <w:u w:val="single"/>
    </w:rPr>
  </w:style>
  <w:style w:type="paragraph" w:styleId="a7">
    <w:name w:val="Normal (Web)"/>
    <w:basedOn w:val="a"/>
    <w:rsid w:val="00A2691E"/>
    <w:pPr>
      <w:spacing w:before="100" w:beforeAutospacing="1" w:after="100" w:afterAutospacing="1"/>
    </w:pPr>
    <w:rPr>
      <w:sz w:val="24"/>
      <w:szCs w:val="24"/>
    </w:rPr>
  </w:style>
  <w:style w:type="paragraph" w:styleId="a8">
    <w:name w:val="No Spacing"/>
    <w:uiPriority w:val="1"/>
    <w:qFormat/>
    <w:rsid w:val="00A2691E"/>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A269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footer"/>
    <w:basedOn w:val="a"/>
    <w:link w:val="aa"/>
    <w:uiPriority w:val="99"/>
    <w:unhideWhenUsed/>
    <w:rsid w:val="00A2691E"/>
    <w:pPr>
      <w:tabs>
        <w:tab w:val="center" w:pos="4677"/>
        <w:tab w:val="right" w:pos="9355"/>
      </w:tabs>
    </w:pPr>
  </w:style>
  <w:style w:type="character" w:customStyle="1" w:styleId="aa">
    <w:name w:val="Нижний колонтитул Знак"/>
    <w:basedOn w:val="a0"/>
    <w:link w:val="a9"/>
    <w:uiPriority w:val="99"/>
    <w:rsid w:val="00A2691E"/>
    <w:rPr>
      <w:rFonts w:ascii="Times New Roman" w:eastAsia="Times New Roman" w:hAnsi="Times New Roman" w:cs="Times New Roman"/>
      <w:sz w:val="20"/>
      <w:szCs w:val="20"/>
      <w:lang w:val="en" w:eastAsia="ru-RU"/>
    </w:rPr>
  </w:style>
  <w:style w:type="character" w:styleId="ab">
    <w:name w:val="Emphasis"/>
    <w:basedOn w:val="a0"/>
    <w:uiPriority w:val="20"/>
    <w:qFormat/>
    <w:rsid w:val="007C3B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25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u.ru/ru/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7F0EC-F2D0-4A8F-B25D-2F12CA007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1576</Words>
  <Characters>8987</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Безносов Вячеслав Юрьевич</dc:creator>
  <cp:lastModifiedBy>Савина Кристина Евгеньевна</cp:lastModifiedBy>
  <cp:revision>9</cp:revision>
  <dcterms:created xsi:type="dcterms:W3CDTF">2022-06-11T08:04:00Z</dcterms:created>
  <dcterms:modified xsi:type="dcterms:W3CDTF">2022-06-17T05:51:00Z</dcterms:modified>
</cp:coreProperties>
</file>